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9E" w:rsidRDefault="00B0519E" w:rsidP="00B0519E">
      <w:pPr>
        <w:jc w:val="right"/>
        <w:rPr>
          <w:sz w:val="24"/>
          <w:szCs w:val="24"/>
        </w:rPr>
      </w:pPr>
    </w:p>
    <w:tbl>
      <w:tblPr>
        <w:tblpPr w:leftFromText="142" w:rightFromText="142" w:vertAnchor="page" w:horzAnchor="margin" w:tblpY="1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8"/>
        <w:gridCol w:w="12"/>
        <w:gridCol w:w="55"/>
        <w:gridCol w:w="50"/>
        <w:gridCol w:w="50"/>
        <w:gridCol w:w="27"/>
        <w:gridCol w:w="46"/>
        <w:gridCol w:w="6892"/>
        <w:gridCol w:w="35"/>
        <w:gridCol w:w="19"/>
        <w:gridCol w:w="31"/>
        <w:gridCol w:w="1634"/>
      </w:tblGrid>
      <w:tr w:rsidR="009B6808" w:rsidTr="009B6808">
        <w:trPr>
          <w:trHeight w:val="844"/>
        </w:trPr>
        <w:tc>
          <w:tcPr>
            <w:tcW w:w="9789" w:type="dxa"/>
            <w:gridSpan w:val="12"/>
          </w:tcPr>
          <w:p w:rsidR="009B6808" w:rsidRPr="00655AF4" w:rsidRDefault="009B6808" w:rsidP="009B6808">
            <w:pPr>
              <w:ind w:firstLineChars="3000" w:firstLine="5400"/>
              <w:jc w:val="left"/>
              <w:rPr>
                <w:sz w:val="18"/>
                <w:szCs w:val="18"/>
              </w:rPr>
            </w:pPr>
            <w:r w:rsidRPr="00655AF4">
              <w:rPr>
                <w:rFonts w:hint="eastAsia"/>
                <w:sz w:val="18"/>
                <w:szCs w:val="18"/>
              </w:rPr>
              <w:t>点検実施者</w:t>
            </w:r>
            <w:r>
              <w:rPr>
                <w:rFonts w:hint="eastAsia"/>
                <w:sz w:val="18"/>
                <w:szCs w:val="18"/>
              </w:rPr>
              <w:t>氏名</w:t>
            </w:r>
          </w:p>
          <w:p w:rsidR="009B6808" w:rsidRPr="00655AF4" w:rsidRDefault="009B6808" w:rsidP="009B6808">
            <w:pPr>
              <w:rPr>
                <w:sz w:val="18"/>
                <w:szCs w:val="18"/>
              </w:rPr>
            </w:pPr>
            <w:r w:rsidRPr="00655AF4">
              <w:rPr>
                <w:rFonts w:hint="eastAsia"/>
                <w:sz w:val="18"/>
                <w:szCs w:val="18"/>
              </w:rPr>
              <w:t>下記のとおり、対象火気器具等の使用及び露店等の開設に伴い、防火安全の自己点検を行いました。</w:t>
            </w:r>
          </w:p>
        </w:tc>
      </w:tr>
      <w:tr w:rsidR="009B6808" w:rsidTr="009B6808">
        <w:trPr>
          <w:trHeight w:val="364"/>
        </w:trPr>
        <w:tc>
          <w:tcPr>
            <w:tcW w:w="8124" w:type="dxa"/>
            <w:gridSpan w:val="10"/>
            <w:vAlign w:val="center"/>
          </w:tcPr>
          <w:p w:rsidR="009B6808" w:rsidRPr="00655AF4" w:rsidRDefault="009B6808" w:rsidP="009B6808">
            <w:pPr>
              <w:jc w:val="center"/>
              <w:rPr>
                <w:sz w:val="18"/>
                <w:szCs w:val="18"/>
              </w:rPr>
            </w:pPr>
            <w:r w:rsidRPr="00655AF4">
              <w:rPr>
                <w:rFonts w:hint="eastAsia"/>
                <w:sz w:val="18"/>
                <w:szCs w:val="18"/>
              </w:rPr>
              <w:t>点　検　内　容</w:t>
            </w:r>
          </w:p>
        </w:tc>
        <w:tc>
          <w:tcPr>
            <w:tcW w:w="1665" w:type="dxa"/>
            <w:gridSpan w:val="2"/>
            <w:vAlign w:val="center"/>
          </w:tcPr>
          <w:p w:rsidR="009B6808" w:rsidRPr="00655AF4" w:rsidRDefault="009B6808" w:rsidP="009B6808">
            <w:pPr>
              <w:jc w:val="center"/>
              <w:rPr>
                <w:sz w:val="18"/>
                <w:szCs w:val="18"/>
              </w:rPr>
            </w:pPr>
            <w:r w:rsidRPr="00655AF4">
              <w:rPr>
                <w:rFonts w:hint="eastAsia"/>
                <w:sz w:val="18"/>
                <w:szCs w:val="18"/>
              </w:rPr>
              <w:t>チェック欄</w:t>
            </w:r>
          </w:p>
        </w:tc>
      </w:tr>
      <w:tr w:rsidR="009B6808" w:rsidTr="009B6808">
        <w:trPr>
          <w:trHeight w:val="546"/>
        </w:trPr>
        <w:tc>
          <w:tcPr>
            <w:tcW w:w="9789" w:type="dxa"/>
            <w:gridSpan w:val="12"/>
            <w:tcBorders>
              <w:bottom w:val="nil"/>
            </w:tcBorders>
          </w:tcPr>
          <w:p w:rsidR="009B6808" w:rsidRPr="00655AF4" w:rsidRDefault="009B6808" w:rsidP="009B6808">
            <w:pPr>
              <w:ind w:left="180" w:hangingChars="100" w:hanging="180"/>
              <w:jc w:val="left"/>
              <w:rPr>
                <w:sz w:val="18"/>
                <w:szCs w:val="18"/>
              </w:rPr>
            </w:pPr>
            <w:r w:rsidRPr="00655AF4">
              <w:rPr>
                <w:rFonts w:hint="eastAsia"/>
                <w:sz w:val="18"/>
                <w:szCs w:val="18"/>
              </w:rPr>
              <w:t>１　コンロ・グリドル・ストーブなどを使用中に火災が発生したが、消火器がない、又はどこに消火器が置いてあるのかわからず、迅速な初期消火ができず、露店等が全焼し、来場者が死傷するかもしれない。</w:t>
            </w:r>
          </w:p>
        </w:tc>
      </w:tr>
      <w:tr w:rsidR="009B6808" w:rsidTr="009B6808">
        <w:trPr>
          <w:trHeight w:val="452"/>
        </w:trPr>
        <w:tc>
          <w:tcPr>
            <w:tcW w:w="1178" w:type="dxa"/>
            <w:gridSpan w:val="7"/>
            <w:vMerge w:val="restart"/>
            <w:tcBorders>
              <w:top w:val="nil"/>
            </w:tcBorders>
          </w:tcPr>
          <w:p w:rsidR="009B6808" w:rsidRDefault="009B6808" w:rsidP="009B6808">
            <w:pPr>
              <w:jc w:val="center"/>
              <w:rPr>
                <w:sz w:val="24"/>
                <w:szCs w:val="24"/>
              </w:rPr>
            </w:pPr>
          </w:p>
        </w:tc>
        <w:tc>
          <w:tcPr>
            <w:tcW w:w="6946" w:type="dxa"/>
            <w:gridSpan w:val="3"/>
            <w:vAlign w:val="center"/>
          </w:tcPr>
          <w:p w:rsidR="009B6808" w:rsidRPr="00655AF4" w:rsidRDefault="009B6808" w:rsidP="009B6808">
            <w:pPr>
              <w:rPr>
                <w:sz w:val="18"/>
                <w:szCs w:val="18"/>
              </w:rPr>
            </w:pPr>
            <w:r>
              <w:rPr>
                <w:rFonts w:hint="eastAsia"/>
                <w:sz w:val="18"/>
                <w:szCs w:val="18"/>
              </w:rPr>
              <w:t>適切な</w:t>
            </w:r>
            <w:r w:rsidRPr="00655AF4">
              <w:rPr>
                <w:rFonts w:hint="eastAsia"/>
                <w:sz w:val="18"/>
                <w:szCs w:val="18"/>
              </w:rPr>
              <w:t>消火器を準備する。</w:t>
            </w:r>
          </w:p>
        </w:tc>
        <w:tc>
          <w:tcPr>
            <w:tcW w:w="1665" w:type="dxa"/>
            <w:gridSpan w:val="2"/>
            <w:vAlign w:val="center"/>
          </w:tcPr>
          <w:p w:rsidR="009B6808" w:rsidRPr="00655AF4" w:rsidRDefault="009B6808" w:rsidP="009B6808">
            <w:pPr>
              <w:jc w:val="center"/>
              <w:rPr>
                <w:sz w:val="24"/>
                <w:szCs w:val="24"/>
              </w:rPr>
            </w:pPr>
            <w:r w:rsidRPr="00655AF4">
              <w:rPr>
                <w:rFonts w:hint="eastAsia"/>
                <w:sz w:val="24"/>
                <w:szCs w:val="24"/>
              </w:rPr>
              <w:t>□</w:t>
            </w:r>
          </w:p>
        </w:tc>
      </w:tr>
      <w:tr w:rsidR="009B6808" w:rsidTr="009B6808">
        <w:trPr>
          <w:trHeight w:val="419"/>
        </w:trPr>
        <w:tc>
          <w:tcPr>
            <w:tcW w:w="1178" w:type="dxa"/>
            <w:gridSpan w:val="7"/>
            <w:vMerge/>
          </w:tcPr>
          <w:p w:rsidR="009B6808" w:rsidRDefault="009B6808" w:rsidP="009B6808">
            <w:pPr>
              <w:jc w:val="center"/>
              <w:rPr>
                <w:sz w:val="24"/>
                <w:szCs w:val="24"/>
              </w:rPr>
            </w:pPr>
          </w:p>
        </w:tc>
        <w:tc>
          <w:tcPr>
            <w:tcW w:w="6946" w:type="dxa"/>
            <w:gridSpan w:val="3"/>
            <w:vAlign w:val="center"/>
          </w:tcPr>
          <w:p w:rsidR="009B6808" w:rsidRPr="00655AF4" w:rsidRDefault="009B6808" w:rsidP="009B6808">
            <w:pPr>
              <w:rPr>
                <w:sz w:val="18"/>
                <w:szCs w:val="18"/>
              </w:rPr>
            </w:pPr>
            <w:r w:rsidRPr="00655AF4">
              <w:rPr>
                <w:rFonts w:hint="eastAsia"/>
                <w:sz w:val="18"/>
                <w:szCs w:val="18"/>
              </w:rPr>
              <w:t>準備した消火器がどこに置いてあるのか、露店等の関係者全員で確認する。</w:t>
            </w:r>
          </w:p>
        </w:tc>
        <w:tc>
          <w:tcPr>
            <w:tcW w:w="1665" w:type="dxa"/>
            <w:gridSpan w:val="2"/>
            <w:vAlign w:val="center"/>
          </w:tcPr>
          <w:p w:rsidR="009B6808" w:rsidRPr="00655AF4" w:rsidRDefault="009B6808" w:rsidP="009B6808">
            <w:pPr>
              <w:jc w:val="center"/>
              <w:rPr>
                <w:sz w:val="24"/>
                <w:szCs w:val="24"/>
              </w:rPr>
            </w:pPr>
            <w:r w:rsidRPr="00655AF4">
              <w:rPr>
                <w:rFonts w:hint="eastAsia"/>
                <w:sz w:val="24"/>
                <w:szCs w:val="24"/>
              </w:rPr>
              <w:t>□</w:t>
            </w:r>
          </w:p>
        </w:tc>
      </w:tr>
      <w:tr w:rsidR="009B6808" w:rsidTr="009B6808">
        <w:trPr>
          <w:trHeight w:val="406"/>
        </w:trPr>
        <w:tc>
          <w:tcPr>
            <w:tcW w:w="1178" w:type="dxa"/>
            <w:gridSpan w:val="7"/>
            <w:vMerge/>
            <w:tcBorders>
              <w:bottom w:val="single" w:sz="4" w:space="0" w:color="auto"/>
            </w:tcBorders>
          </w:tcPr>
          <w:p w:rsidR="009B6808" w:rsidRDefault="009B6808" w:rsidP="009B6808">
            <w:pPr>
              <w:jc w:val="center"/>
              <w:rPr>
                <w:sz w:val="24"/>
                <w:szCs w:val="24"/>
              </w:rPr>
            </w:pPr>
          </w:p>
        </w:tc>
        <w:tc>
          <w:tcPr>
            <w:tcW w:w="6946" w:type="dxa"/>
            <w:gridSpan w:val="3"/>
            <w:vAlign w:val="center"/>
          </w:tcPr>
          <w:p w:rsidR="009B6808" w:rsidRPr="00655AF4" w:rsidRDefault="009B6808" w:rsidP="009B6808">
            <w:pPr>
              <w:rPr>
                <w:sz w:val="18"/>
                <w:szCs w:val="18"/>
              </w:rPr>
            </w:pPr>
            <w:r>
              <w:rPr>
                <w:rFonts w:hint="eastAsia"/>
                <w:sz w:val="18"/>
                <w:szCs w:val="18"/>
              </w:rPr>
              <w:t>露店等の関係者全員で、消火器の使用方法を確認する。</w:t>
            </w:r>
          </w:p>
        </w:tc>
        <w:tc>
          <w:tcPr>
            <w:tcW w:w="1665" w:type="dxa"/>
            <w:gridSpan w:val="2"/>
            <w:vAlign w:val="center"/>
          </w:tcPr>
          <w:p w:rsidR="009B6808" w:rsidRPr="00655AF4" w:rsidRDefault="009B6808" w:rsidP="009B6808">
            <w:pPr>
              <w:jc w:val="center"/>
              <w:rPr>
                <w:sz w:val="24"/>
                <w:szCs w:val="24"/>
              </w:rPr>
            </w:pPr>
            <w:r w:rsidRPr="00655AF4">
              <w:rPr>
                <w:rFonts w:hint="eastAsia"/>
                <w:sz w:val="24"/>
                <w:szCs w:val="24"/>
              </w:rPr>
              <w:t>□</w:t>
            </w:r>
          </w:p>
        </w:tc>
      </w:tr>
      <w:tr w:rsidR="009B6808" w:rsidTr="009B6808">
        <w:trPr>
          <w:trHeight w:val="695"/>
        </w:trPr>
        <w:tc>
          <w:tcPr>
            <w:tcW w:w="9789" w:type="dxa"/>
            <w:gridSpan w:val="12"/>
            <w:tcBorders>
              <w:top w:val="nil"/>
              <w:bottom w:val="nil"/>
            </w:tcBorders>
          </w:tcPr>
          <w:p w:rsidR="009B6808" w:rsidRPr="00655AF4" w:rsidRDefault="009B6808" w:rsidP="009B6808">
            <w:pPr>
              <w:ind w:left="180" w:hangingChars="100" w:hanging="180"/>
              <w:jc w:val="left"/>
              <w:rPr>
                <w:sz w:val="18"/>
                <w:szCs w:val="18"/>
              </w:rPr>
            </w:pPr>
            <w:r>
              <w:rPr>
                <w:rFonts w:hint="eastAsia"/>
                <w:sz w:val="18"/>
                <w:szCs w:val="18"/>
              </w:rPr>
              <w:t>２　ガスボンベとゴムホースの接続不良やホースのひび割れがあり、そこからガスが漏れ出し、引火又は爆発するかもしれない。</w:t>
            </w:r>
          </w:p>
        </w:tc>
      </w:tr>
      <w:tr w:rsidR="009B6808" w:rsidTr="009B6808">
        <w:trPr>
          <w:trHeight w:val="380"/>
        </w:trPr>
        <w:tc>
          <w:tcPr>
            <w:tcW w:w="1132" w:type="dxa"/>
            <w:gridSpan w:val="6"/>
            <w:vMerge w:val="restart"/>
            <w:tcBorders>
              <w:top w:val="nil"/>
            </w:tcBorders>
          </w:tcPr>
          <w:p w:rsidR="009B6808" w:rsidRDefault="009B6808" w:rsidP="009B6808">
            <w:pPr>
              <w:ind w:left="180" w:hangingChars="100" w:hanging="180"/>
              <w:jc w:val="left"/>
              <w:rPr>
                <w:sz w:val="18"/>
                <w:szCs w:val="18"/>
              </w:rPr>
            </w:pPr>
          </w:p>
        </w:tc>
        <w:tc>
          <w:tcPr>
            <w:tcW w:w="6992" w:type="dxa"/>
            <w:gridSpan w:val="4"/>
            <w:tcBorders>
              <w:top w:val="single" w:sz="4" w:space="0" w:color="auto"/>
              <w:bottom w:val="single" w:sz="4" w:space="0" w:color="auto"/>
            </w:tcBorders>
            <w:vAlign w:val="center"/>
          </w:tcPr>
          <w:p w:rsidR="009B6808" w:rsidRDefault="0009037B" w:rsidP="009B6808">
            <w:pPr>
              <w:ind w:left="180" w:hangingChars="100" w:hanging="180"/>
              <w:rPr>
                <w:sz w:val="18"/>
                <w:szCs w:val="18"/>
              </w:rPr>
            </w:pPr>
            <w:r>
              <w:rPr>
                <w:rFonts w:hint="eastAsia"/>
                <w:sz w:val="18"/>
                <w:szCs w:val="18"/>
              </w:rPr>
              <w:t>ゴムホースは必要最小限の長さ</w:t>
            </w:r>
            <w:r w:rsidR="009B6808">
              <w:rPr>
                <w:rFonts w:hint="eastAsia"/>
                <w:sz w:val="18"/>
                <w:szCs w:val="18"/>
              </w:rPr>
              <w:t>とし、接続部分をホースバンド等で締め付ける。</w:t>
            </w:r>
          </w:p>
        </w:tc>
        <w:tc>
          <w:tcPr>
            <w:tcW w:w="1665" w:type="dxa"/>
            <w:gridSpan w:val="2"/>
            <w:tcBorders>
              <w:top w:val="single" w:sz="4" w:space="0" w:color="auto"/>
              <w:bottom w:val="single" w:sz="4" w:space="0" w:color="auto"/>
            </w:tcBorders>
            <w:vAlign w:val="center"/>
          </w:tcPr>
          <w:p w:rsidR="009B6808" w:rsidRPr="00B322BF" w:rsidRDefault="009B6808" w:rsidP="009B6808">
            <w:pPr>
              <w:jc w:val="center"/>
              <w:rPr>
                <w:sz w:val="24"/>
                <w:szCs w:val="24"/>
              </w:rPr>
            </w:pPr>
            <w:r w:rsidRPr="00B322BF">
              <w:rPr>
                <w:rFonts w:hint="eastAsia"/>
                <w:sz w:val="24"/>
                <w:szCs w:val="24"/>
              </w:rPr>
              <w:t>□</w:t>
            </w:r>
          </w:p>
        </w:tc>
      </w:tr>
      <w:tr w:rsidR="009B6808" w:rsidTr="009B6808">
        <w:trPr>
          <w:trHeight w:val="428"/>
        </w:trPr>
        <w:tc>
          <w:tcPr>
            <w:tcW w:w="1132" w:type="dxa"/>
            <w:gridSpan w:val="6"/>
            <w:vMerge/>
            <w:tcBorders>
              <w:top w:val="nil"/>
            </w:tcBorders>
          </w:tcPr>
          <w:p w:rsidR="009B6808" w:rsidRDefault="009B6808" w:rsidP="009B6808">
            <w:pPr>
              <w:ind w:left="180" w:hangingChars="100" w:hanging="180"/>
              <w:jc w:val="left"/>
              <w:rPr>
                <w:sz w:val="18"/>
                <w:szCs w:val="18"/>
              </w:rPr>
            </w:pPr>
          </w:p>
        </w:tc>
        <w:tc>
          <w:tcPr>
            <w:tcW w:w="6992" w:type="dxa"/>
            <w:gridSpan w:val="4"/>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使用前に、ゴムホースにひび割れ等の劣化がないか点検する。</w:t>
            </w:r>
          </w:p>
        </w:tc>
        <w:tc>
          <w:tcPr>
            <w:tcW w:w="1665" w:type="dxa"/>
            <w:gridSpan w:val="2"/>
            <w:tcBorders>
              <w:top w:val="single" w:sz="4" w:space="0" w:color="auto"/>
              <w:bottom w:val="single" w:sz="4" w:space="0" w:color="auto"/>
            </w:tcBorders>
            <w:vAlign w:val="center"/>
          </w:tcPr>
          <w:p w:rsidR="009B6808" w:rsidRPr="00B322BF" w:rsidRDefault="009B6808" w:rsidP="009B6808">
            <w:pPr>
              <w:jc w:val="center"/>
              <w:rPr>
                <w:sz w:val="24"/>
                <w:szCs w:val="24"/>
              </w:rPr>
            </w:pPr>
            <w:r w:rsidRPr="00B322BF">
              <w:rPr>
                <w:rFonts w:hint="eastAsia"/>
                <w:sz w:val="24"/>
                <w:szCs w:val="24"/>
              </w:rPr>
              <w:t>□</w:t>
            </w:r>
          </w:p>
        </w:tc>
      </w:tr>
      <w:tr w:rsidR="009B6808" w:rsidTr="009B6808">
        <w:trPr>
          <w:trHeight w:val="420"/>
        </w:trPr>
        <w:tc>
          <w:tcPr>
            <w:tcW w:w="1132" w:type="dxa"/>
            <w:gridSpan w:val="6"/>
            <w:vMerge/>
            <w:tcBorders>
              <w:top w:val="nil"/>
              <w:bottom w:val="single" w:sz="4" w:space="0" w:color="auto"/>
            </w:tcBorders>
          </w:tcPr>
          <w:p w:rsidR="009B6808" w:rsidRDefault="009B6808" w:rsidP="009B6808">
            <w:pPr>
              <w:ind w:left="180" w:hangingChars="100" w:hanging="180"/>
              <w:jc w:val="left"/>
              <w:rPr>
                <w:sz w:val="18"/>
                <w:szCs w:val="18"/>
              </w:rPr>
            </w:pPr>
          </w:p>
        </w:tc>
        <w:tc>
          <w:tcPr>
            <w:tcW w:w="6992" w:type="dxa"/>
            <w:gridSpan w:val="4"/>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ホースの継ぎ足し、三方継手により二又分岐させない。</w:t>
            </w:r>
          </w:p>
        </w:tc>
        <w:tc>
          <w:tcPr>
            <w:tcW w:w="1665" w:type="dxa"/>
            <w:gridSpan w:val="2"/>
            <w:tcBorders>
              <w:top w:val="single" w:sz="4" w:space="0" w:color="auto"/>
              <w:bottom w:val="single" w:sz="4" w:space="0" w:color="auto"/>
            </w:tcBorders>
            <w:vAlign w:val="center"/>
          </w:tcPr>
          <w:p w:rsidR="009B6808" w:rsidRPr="00B322BF" w:rsidRDefault="009B6808" w:rsidP="009B6808">
            <w:pPr>
              <w:jc w:val="center"/>
              <w:rPr>
                <w:sz w:val="24"/>
                <w:szCs w:val="24"/>
              </w:rPr>
            </w:pPr>
            <w:r w:rsidRPr="00B322BF">
              <w:rPr>
                <w:rFonts w:hint="eastAsia"/>
                <w:sz w:val="24"/>
                <w:szCs w:val="24"/>
              </w:rPr>
              <w:t>□</w:t>
            </w:r>
          </w:p>
        </w:tc>
      </w:tr>
      <w:tr w:rsidR="009B6808" w:rsidTr="009B6808">
        <w:trPr>
          <w:trHeight w:val="795"/>
        </w:trPr>
        <w:tc>
          <w:tcPr>
            <w:tcW w:w="9789" w:type="dxa"/>
            <w:gridSpan w:val="12"/>
            <w:tcBorders>
              <w:top w:val="nil"/>
              <w:bottom w:val="nil"/>
            </w:tcBorders>
          </w:tcPr>
          <w:p w:rsidR="009B6808" w:rsidRDefault="009B6808" w:rsidP="009B6808">
            <w:pPr>
              <w:ind w:left="180" w:hangingChars="100" w:hanging="180"/>
              <w:jc w:val="left"/>
              <w:rPr>
                <w:sz w:val="18"/>
                <w:szCs w:val="18"/>
              </w:rPr>
            </w:pPr>
            <w:r>
              <w:rPr>
                <w:rFonts w:hint="eastAsia"/>
                <w:sz w:val="18"/>
                <w:szCs w:val="18"/>
              </w:rPr>
              <w:t>３　業務中にガスボンベにぶつかる、又は強風や地震によりボンベが転倒し、来場者がけがをしたり、ガスが漏れ出すことにより引火又は爆発するかもしれない。</w:t>
            </w:r>
          </w:p>
        </w:tc>
      </w:tr>
      <w:tr w:rsidR="009B6808" w:rsidTr="009B6808">
        <w:trPr>
          <w:trHeight w:val="469"/>
        </w:trPr>
        <w:tc>
          <w:tcPr>
            <w:tcW w:w="1105" w:type="dxa"/>
            <w:gridSpan w:val="5"/>
            <w:vMerge w:val="restart"/>
            <w:tcBorders>
              <w:top w:val="nil"/>
            </w:tcBorders>
          </w:tcPr>
          <w:p w:rsidR="009B6808" w:rsidRDefault="009B6808" w:rsidP="009B6808">
            <w:pPr>
              <w:ind w:left="180" w:hangingChars="100" w:hanging="180"/>
              <w:jc w:val="left"/>
              <w:rPr>
                <w:sz w:val="18"/>
                <w:szCs w:val="18"/>
              </w:rPr>
            </w:pPr>
          </w:p>
        </w:tc>
        <w:tc>
          <w:tcPr>
            <w:tcW w:w="7050" w:type="dxa"/>
            <w:gridSpan w:val="6"/>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ガスボンベは、直射日光の当たらない通気性の良い場所に設置する。</w:t>
            </w:r>
          </w:p>
        </w:tc>
        <w:tc>
          <w:tcPr>
            <w:tcW w:w="1634" w:type="dxa"/>
            <w:tcBorders>
              <w:top w:val="single" w:sz="4" w:space="0" w:color="auto"/>
              <w:bottom w:val="single" w:sz="4" w:space="0" w:color="auto"/>
            </w:tcBorders>
            <w:vAlign w:val="center"/>
          </w:tcPr>
          <w:p w:rsidR="009B6808" w:rsidRPr="0037302B" w:rsidRDefault="009B6808" w:rsidP="009B6808">
            <w:pPr>
              <w:jc w:val="center"/>
              <w:rPr>
                <w:sz w:val="24"/>
                <w:szCs w:val="24"/>
              </w:rPr>
            </w:pPr>
            <w:r w:rsidRPr="0037302B">
              <w:rPr>
                <w:rFonts w:hint="eastAsia"/>
                <w:sz w:val="24"/>
                <w:szCs w:val="24"/>
              </w:rPr>
              <w:t>□</w:t>
            </w:r>
          </w:p>
        </w:tc>
      </w:tr>
      <w:tr w:rsidR="009B6808" w:rsidTr="009B6808">
        <w:trPr>
          <w:trHeight w:val="452"/>
        </w:trPr>
        <w:tc>
          <w:tcPr>
            <w:tcW w:w="1105" w:type="dxa"/>
            <w:gridSpan w:val="5"/>
            <w:vMerge/>
            <w:tcBorders>
              <w:top w:val="nil"/>
              <w:bottom w:val="single" w:sz="4" w:space="0" w:color="auto"/>
            </w:tcBorders>
          </w:tcPr>
          <w:p w:rsidR="009B6808" w:rsidRDefault="009B6808" w:rsidP="009B6808">
            <w:pPr>
              <w:ind w:left="180" w:hangingChars="100" w:hanging="180"/>
              <w:jc w:val="left"/>
              <w:rPr>
                <w:sz w:val="18"/>
                <w:szCs w:val="18"/>
              </w:rPr>
            </w:pPr>
          </w:p>
        </w:tc>
        <w:tc>
          <w:tcPr>
            <w:tcW w:w="7050" w:type="dxa"/>
            <w:gridSpan w:val="6"/>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ガスボンベは、転倒しないよう鎖等で固定する。</w:t>
            </w:r>
          </w:p>
        </w:tc>
        <w:tc>
          <w:tcPr>
            <w:tcW w:w="1634" w:type="dxa"/>
            <w:tcBorders>
              <w:top w:val="single" w:sz="4" w:space="0" w:color="auto"/>
              <w:bottom w:val="single" w:sz="4" w:space="0" w:color="auto"/>
            </w:tcBorders>
            <w:vAlign w:val="center"/>
          </w:tcPr>
          <w:p w:rsidR="009B6808" w:rsidRPr="0037302B" w:rsidRDefault="009B6808" w:rsidP="009B6808">
            <w:pPr>
              <w:jc w:val="center"/>
              <w:rPr>
                <w:sz w:val="24"/>
                <w:szCs w:val="24"/>
              </w:rPr>
            </w:pPr>
            <w:r w:rsidRPr="0037302B">
              <w:rPr>
                <w:rFonts w:hint="eastAsia"/>
                <w:sz w:val="24"/>
                <w:szCs w:val="24"/>
              </w:rPr>
              <w:t>□</w:t>
            </w:r>
          </w:p>
        </w:tc>
      </w:tr>
      <w:tr w:rsidR="009B6808" w:rsidTr="009B6808">
        <w:trPr>
          <w:trHeight w:val="645"/>
        </w:trPr>
        <w:tc>
          <w:tcPr>
            <w:tcW w:w="9789" w:type="dxa"/>
            <w:gridSpan w:val="12"/>
            <w:tcBorders>
              <w:top w:val="nil"/>
              <w:bottom w:val="nil"/>
            </w:tcBorders>
          </w:tcPr>
          <w:p w:rsidR="009B6808" w:rsidRDefault="009B6808" w:rsidP="009B6808">
            <w:pPr>
              <w:ind w:left="180" w:hangingChars="100" w:hanging="180"/>
              <w:jc w:val="left"/>
              <w:rPr>
                <w:sz w:val="18"/>
                <w:szCs w:val="18"/>
              </w:rPr>
            </w:pPr>
            <w:r>
              <w:rPr>
                <w:rFonts w:hint="eastAsia"/>
                <w:sz w:val="18"/>
                <w:szCs w:val="18"/>
              </w:rPr>
              <w:t>４　調理中に火のついた物や炭火がコンロや火鉢の下に落ちる、又は炭の残り火が他の物に引火して、火災が発生するかもしれない。</w:t>
            </w:r>
          </w:p>
        </w:tc>
      </w:tr>
      <w:tr w:rsidR="009B6808" w:rsidTr="009B6808">
        <w:trPr>
          <w:trHeight w:val="419"/>
        </w:trPr>
        <w:tc>
          <w:tcPr>
            <w:tcW w:w="1055" w:type="dxa"/>
            <w:gridSpan w:val="4"/>
            <w:vMerge w:val="restart"/>
            <w:tcBorders>
              <w:top w:val="nil"/>
            </w:tcBorders>
          </w:tcPr>
          <w:p w:rsidR="009B6808" w:rsidRDefault="009B6808" w:rsidP="009B6808">
            <w:pPr>
              <w:ind w:left="180" w:hangingChars="100" w:hanging="180"/>
              <w:jc w:val="left"/>
              <w:rPr>
                <w:sz w:val="18"/>
                <w:szCs w:val="18"/>
              </w:rPr>
            </w:pPr>
          </w:p>
        </w:tc>
        <w:tc>
          <w:tcPr>
            <w:tcW w:w="7100" w:type="dxa"/>
            <w:gridSpan w:val="7"/>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コンロや火鉢の下には、不燃材料のものを敷く。</w:t>
            </w:r>
          </w:p>
        </w:tc>
        <w:tc>
          <w:tcPr>
            <w:tcW w:w="1634" w:type="dxa"/>
            <w:tcBorders>
              <w:top w:val="single" w:sz="4" w:space="0" w:color="auto"/>
              <w:bottom w:val="single" w:sz="4" w:space="0" w:color="auto"/>
            </w:tcBorders>
            <w:vAlign w:val="center"/>
          </w:tcPr>
          <w:p w:rsidR="009B6808" w:rsidRPr="00CB1843" w:rsidRDefault="009B6808" w:rsidP="009B6808">
            <w:pPr>
              <w:jc w:val="center"/>
              <w:rPr>
                <w:sz w:val="24"/>
                <w:szCs w:val="24"/>
              </w:rPr>
            </w:pPr>
            <w:r w:rsidRPr="00CB1843">
              <w:rPr>
                <w:rFonts w:hint="eastAsia"/>
                <w:sz w:val="24"/>
                <w:szCs w:val="24"/>
              </w:rPr>
              <w:t>□</w:t>
            </w:r>
          </w:p>
        </w:tc>
      </w:tr>
      <w:tr w:rsidR="009B6808" w:rsidTr="009B6808">
        <w:trPr>
          <w:trHeight w:val="452"/>
        </w:trPr>
        <w:tc>
          <w:tcPr>
            <w:tcW w:w="1055" w:type="dxa"/>
            <w:gridSpan w:val="4"/>
            <w:vMerge/>
            <w:tcBorders>
              <w:top w:val="nil"/>
              <w:bottom w:val="single" w:sz="4" w:space="0" w:color="auto"/>
            </w:tcBorders>
          </w:tcPr>
          <w:p w:rsidR="009B6808" w:rsidRDefault="009B6808" w:rsidP="009B6808">
            <w:pPr>
              <w:ind w:left="180" w:hangingChars="100" w:hanging="180"/>
              <w:jc w:val="left"/>
              <w:rPr>
                <w:sz w:val="18"/>
                <w:szCs w:val="18"/>
              </w:rPr>
            </w:pPr>
          </w:p>
        </w:tc>
        <w:tc>
          <w:tcPr>
            <w:tcW w:w="7100" w:type="dxa"/>
            <w:gridSpan w:val="7"/>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炭の残り火は、</w:t>
            </w:r>
            <w:r w:rsidR="00953855">
              <w:rPr>
                <w:rFonts w:hint="eastAsia"/>
                <w:sz w:val="18"/>
                <w:szCs w:val="18"/>
              </w:rPr>
              <w:t>水</w:t>
            </w:r>
            <w:r>
              <w:rPr>
                <w:rFonts w:hint="eastAsia"/>
                <w:sz w:val="18"/>
                <w:szCs w:val="18"/>
              </w:rPr>
              <w:t>をかけて完全に消火し、紙くず等と分別して処理する。</w:t>
            </w:r>
          </w:p>
        </w:tc>
        <w:tc>
          <w:tcPr>
            <w:tcW w:w="1634" w:type="dxa"/>
            <w:tcBorders>
              <w:top w:val="single" w:sz="4" w:space="0" w:color="auto"/>
              <w:bottom w:val="single" w:sz="4" w:space="0" w:color="auto"/>
            </w:tcBorders>
            <w:vAlign w:val="center"/>
          </w:tcPr>
          <w:p w:rsidR="009B6808" w:rsidRPr="00CB1843" w:rsidRDefault="009B6808" w:rsidP="009B6808">
            <w:pPr>
              <w:jc w:val="center"/>
              <w:rPr>
                <w:sz w:val="24"/>
                <w:szCs w:val="24"/>
              </w:rPr>
            </w:pPr>
            <w:r w:rsidRPr="00CB1843">
              <w:rPr>
                <w:rFonts w:hint="eastAsia"/>
                <w:sz w:val="24"/>
                <w:szCs w:val="24"/>
              </w:rPr>
              <w:t>□</w:t>
            </w:r>
          </w:p>
        </w:tc>
      </w:tr>
      <w:tr w:rsidR="009B6808" w:rsidTr="009B6808">
        <w:trPr>
          <w:trHeight w:val="770"/>
        </w:trPr>
        <w:tc>
          <w:tcPr>
            <w:tcW w:w="9789" w:type="dxa"/>
            <w:gridSpan w:val="12"/>
            <w:tcBorders>
              <w:top w:val="single" w:sz="4" w:space="0" w:color="auto"/>
              <w:bottom w:val="nil"/>
            </w:tcBorders>
          </w:tcPr>
          <w:p w:rsidR="009B6808" w:rsidRDefault="009B6808" w:rsidP="009B6808">
            <w:pPr>
              <w:ind w:left="180" w:hangingChars="100" w:hanging="180"/>
              <w:jc w:val="left"/>
              <w:rPr>
                <w:sz w:val="18"/>
                <w:szCs w:val="18"/>
              </w:rPr>
            </w:pPr>
            <w:r>
              <w:rPr>
                <w:rFonts w:hint="eastAsia"/>
                <w:sz w:val="18"/>
                <w:szCs w:val="18"/>
              </w:rPr>
              <w:t>５　たばこの吸い殻を他のごみと同じゴミ箱に処分する、又は溜まった灰皿に消したつもりの吸い殻を入れたことにより、火災が発生するかもしれない。</w:t>
            </w:r>
          </w:p>
        </w:tc>
      </w:tr>
      <w:tr w:rsidR="009B6808" w:rsidTr="009B6808">
        <w:trPr>
          <w:trHeight w:val="451"/>
        </w:trPr>
        <w:tc>
          <w:tcPr>
            <w:tcW w:w="1005" w:type="dxa"/>
            <w:gridSpan w:val="3"/>
            <w:tcBorders>
              <w:top w:val="nil"/>
              <w:bottom w:val="single" w:sz="4" w:space="0" w:color="auto"/>
            </w:tcBorders>
          </w:tcPr>
          <w:p w:rsidR="009B6808" w:rsidRDefault="009B6808" w:rsidP="009B6808">
            <w:pPr>
              <w:ind w:left="180" w:hangingChars="100" w:hanging="180"/>
              <w:jc w:val="left"/>
              <w:rPr>
                <w:sz w:val="18"/>
                <w:szCs w:val="18"/>
              </w:rPr>
            </w:pPr>
          </w:p>
        </w:tc>
        <w:tc>
          <w:tcPr>
            <w:tcW w:w="7119" w:type="dxa"/>
            <w:gridSpan w:val="7"/>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灰皿には水を入れ、吸い殻は他のごみと分別し、ふたの付いた不燃の容器に入れる。</w:t>
            </w:r>
          </w:p>
        </w:tc>
        <w:tc>
          <w:tcPr>
            <w:tcW w:w="1665" w:type="dxa"/>
            <w:gridSpan w:val="2"/>
            <w:tcBorders>
              <w:top w:val="single" w:sz="4" w:space="0" w:color="auto"/>
              <w:bottom w:val="single" w:sz="4" w:space="0" w:color="auto"/>
            </w:tcBorders>
            <w:vAlign w:val="center"/>
          </w:tcPr>
          <w:p w:rsidR="009B6808" w:rsidRPr="00233373" w:rsidRDefault="009B6808" w:rsidP="009B6808">
            <w:pPr>
              <w:jc w:val="center"/>
              <w:rPr>
                <w:sz w:val="24"/>
                <w:szCs w:val="24"/>
              </w:rPr>
            </w:pPr>
            <w:r w:rsidRPr="00233373">
              <w:rPr>
                <w:rFonts w:hint="eastAsia"/>
                <w:sz w:val="24"/>
                <w:szCs w:val="24"/>
              </w:rPr>
              <w:t>□</w:t>
            </w:r>
          </w:p>
        </w:tc>
      </w:tr>
      <w:tr w:rsidR="009B6808" w:rsidTr="009B6808">
        <w:trPr>
          <w:trHeight w:val="469"/>
        </w:trPr>
        <w:tc>
          <w:tcPr>
            <w:tcW w:w="9789" w:type="dxa"/>
            <w:gridSpan w:val="12"/>
            <w:tcBorders>
              <w:top w:val="single" w:sz="4" w:space="0" w:color="auto"/>
              <w:bottom w:val="nil"/>
            </w:tcBorders>
          </w:tcPr>
          <w:p w:rsidR="009B6808" w:rsidRDefault="009B6808" w:rsidP="009B6808">
            <w:pPr>
              <w:ind w:left="180" w:hangingChars="100" w:hanging="180"/>
              <w:jc w:val="left"/>
              <w:rPr>
                <w:sz w:val="18"/>
                <w:szCs w:val="18"/>
              </w:rPr>
            </w:pPr>
            <w:r>
              <w:rPr>
                <w:rFonts w:hint="eastAsia"/>
                <w:sz w:val="18"/>
                <w:szCs w:val="18"/>
              </w:rPr>
              <w:t>６　発電機の使用中に燃料を補給する際、漏れあふれ火災となるかもしれない。若しくは排気口からの熱風により燃料容器や可燃物が高温となり、火災の危険性が高まるかもしれない。</w:t>
            </w:r>
          </w:p>
        </w:tc>
      </w:tr>
      <w:tr w:rsidR="009B6808" w:rsidTr="009B6808">
        <w:trPr>
          <w:trHeight w:val="424"/>
        </w:trPr>
        <w:tc>
          <w:tcPr>
            <w:tcW w:w="1005" w:type="dxa"/>
            <w:gridSpan w:val="3"/>
            <w:vMerge w:val="restart"/>
            <w:tcBorders>
              <w:top w:val="nil"/>
            </w:tcBorders>
          </w:tcPr>
          <w:p w:rsidR="009B6808" w:rsidRDefault="009B6808" w:rsidP="009B6808">
            <w:pPr>
              <w:ind w:left="180" w:hangingChars="100" w:hanging="180"/>
              <w:jc w:val="left"/>
              <w:rPr>
                <w:sz w:val="18"/>
                <w:szCs w:val="18"/>
              </w:rPr>
            </w:pPr>
          </w:p>
        </w:tc>
        <w:tc>
          <w:tcPr>
            <w:tcW w:w="7119" w:type="dxa"/>
            <w:gridSpan w:val="7"/>
            <w:tcBorders>
              <w:top w:val="single" w:sz="4" w:space="0" w:color="auto"/>
              <w:bottom w:val="single" w:sz="4" w:space="0" w:color="auto"/>
            </w:tcBorders>
            <w:vAlign w:val="center"/>
          </w:tcPr>
          <w:p w:rsidR="009B6808" w:rsidRPr="009B6808" w:rsidRDefault="009B6808" w:rsidP="009B6808">
            <w:pPr>
              <w:ind w:left="180" w:hangingChars="100" w:hanging="180"/>
              <w:rPr>
                <w:sz w:val="18"/>
                <w:szCs w:val="18"/>
              </w:rPr>
            </w:pPr>
            <w:r>
              <w:rPr>
                <w:rFonts w:hint="eastAsia"/>
                <w:sz w:val="18"/>
                <w:szCs w:val="18"/>
              </w:rPr>
              <w:t>発電機を使用する前に燃料は満タンにしたか。</w:t>
            </w:r>
          </w:p>
        </w:tc>
        <w:tc>
          <w:tcPr>
            <w:tcW w:w="1665" w:type="dxa"/>
            <w:gridSpan w:val="2"/>
            <w:tcBorders>
              <w:top w:val="single" w:sz="4" w:space="0" w:color="auto"/>
              <w:bottom w:val="single" w:sz="4" w:space="0" w:color="auto"/>
            </w:tcBorders>
            <w:vAlign w:val="center"/>
          </w:tcPr>
          <w:p w:rsidR="009B6808" w:rsidRPr="00233373" w:rsidRDefault="009B6808" w:rsidP="009B6808">
            <w:pPr>
              <w:jc w:val="center"/>
              <w:rPr>
                <w:sz w:val="24"/>
                <w:szCs w:val="24"/>
              </w:rPr>
            </w:pPr>
            <w:r w:rsidRPr="00233373">
              <w:rPr>
                <w:rFonts w:hint="eastAsia"/>
                <w:sz w:val="24"/>
                <w:szCs w:val="24"/>
              </w:rPr>
              <w:t>□</w:t>
            </w:r>
          </w:p>
        </w:tc>
      </w:tr>
      <w:tr w:rsidR="009B6808" w:rsidTr="009B6808">
        <w:trPr>
          <w:trHeight w:val="472"/>
        </w:trPr>
        <w:tc>
          <w:tcPr>
            <w:tcW w:w="1005" w:type="dxa"/>
            <w:gridSpan w:val="3"/>
            <w:vMerge/>
            <w:tcBorders>
              <w:top w:val="nil"/>
              <w:bottom w:val="single" w:sz="4" w:space="0" w:color="auto"/>
            </w:tcBorders>
          </w:tcPr>
          <w:p w:rsidR="009B6808" w:rsidRDefault="009B6808" w:rsidP="009B6808">
            <w:pPr>
              <w:ind w:left="180" w:hangingChars="100" w:hanging="180"/>
              <w:jc w:val="left"/>
              <w:rPr>
                <w:sz w:val="18"/>
                <w:szCs w:val="18"/>
              </w:rPr>
            </w:pPr>
          </w:p>
        </w:tc>
        <w:tc>
          <w:tcPr>
            <w:tcW w:w="7119" w:type="dxa"/>
            <w:gridSpan w:val="7"/>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排気口付近に燃料の容器及び可燃物の物品を置いていないか。</w:t>
            </w:r>
          </w:p>
        </w:tc>
        <w:tc>
          <w:tcPr>
            <w:tcW w:w="1665" w:type="dxa"/>
            <w:gridSpan w:val="2"/>
            <w:tcBorders>
              <w:top w:val="single" w:sz="4" w:space="0" w:color="auto"/>
              <w:bottom w:val="single" w:sz="4" w:space="0" w:color="auto"/>
            </w:tcBorders>
            <w:vAlign w:val="center"/>
          </w:tcPr>
          <w:p w:rsidR="009B6808" w:rsidRPr="00233373" w:rsidRDefault="009B6808" w:rsidP="009B6808">
            <w:pPr>
              <w:jc w:val="center"/>
              <w:rPr>
                <w:sz w:val="24"/>
                <w:szCs w:val="24"/>
              </w:rPr>
            </w:pPr>
            <w:r w:rsidRPr="00233373">
              <w:rPr>
                <w:rFonts w:hint="eastAsia"/>
                <w:sz w:val="24"/>
                <w:szCs w:val="24"/>
              </w:rPr>
              <w:t>□</w:t>
            </w:r>
          </w:p>
        </w:tc>
      </w:tr>
      <w:tr w:rsidR="009B6808" w:rsidTr="009B6808">
        <w:trPr>
          <w:trHeight w:val="469"/>
        </w:trPr>
        <w:tc>
          <w:tcPr>
            <w:tcW w:w="9789" w:type="dxa"/>
            <w:gridSpan w:val="12"/>
            <w:tcBorders>
              <w:top w:val="single" w:sz="4" w:space="0" w:color="auto"/>
              <w:bottom w:val="nil"/>
            </w:tcBorders>
            <w:vAlign w:val="center"/>
          </w:tcPr>
          <w:p w:rsidR="009B6808" w:rsidRDefault="009737BA" w:rsidP="009B6808">
            <w:pPr>
              <w:ind w:left="180" w:hangingChars="100" w:hanging="180"/>
              <w:rPr>
                <w:sz w:val="18"/>
                <w:szCs w:val="18"/>
              </w:rPr>
            </w:pPr>
            <w:r>
              <w:rPr>
                <w:rFonts w:hint="eastAsia"/>
                <w:sz w:val="18"/>
                <w:szCs w:val="18"/>
              </w:rPr>
              <w:t>７</w:t>
            </w:r>
            <w:r w:rsidR="009B6808">
              <w:rPr>
                <w:rFonts w:hint="eastAsia"/>
                <w:sz w:val="18"/>
                <w:szCs w:val="18"/>
              </w:rPr>
              <w:t xml:space="preserve">　業務中に、整理整頓されていないところやごみ集積場所に放火されるかもしれない。</w:t>
            </w:r>
          </w:p>
        </w:tc>
      </w:tr>
      <w:tr w:rsidR="009B6808" w:rsidTr="009B6808">
        <w:trPr>
          <w:trHeight w:val="444"/>
        </w:trPr>
        <w:tc>
          <w:tcPr>
            <w:tcW w:w="938" w:type="dxa"/>
            <w:vMerge w:val="restart"/>
            <w:tcBorders>
              <w:top w:val="nil"/>
            </w:tcBorders>
          </w:tcPr>
          <w:p w:rsidR="009B6808" w:rsidRDefault="009B6808" w:rsidP="009B6808">
            <w:pPr>
              <w:ind w:left="180" w:hangingChars="100" w:hanging="180"/>
              <w:jc w:val="left"/>
              <w:rPr>
                <w:sz w:val="18"/>
                <w:szCs w:val="18"/>
              </w:rPr>
            </w:pPr>
          </w:p>
        </w:tc>
        <w:tc>
          <w:tcPr>
            <w:tcW w:w="7167" w:type="dxa"/>
            <w:gridSpan w:val="8"/>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露店等の周囲は、整理整頓しておく。</w:t>
            </w:r>
          </w:p>
        </w:tc>
        <w:tc>
          <w:tcPr>
            <w:tcW w:w="1684" w:type="dxa"/>
            <w:gridSpan w:val="3"/>
            <w:tcBorders>
              <w:top w:val="single" w:sz="4" w:space="0" w:color="auto"/>
              <w:bottom w:val="single" w:sz="4" w:space="0" w:color="auto"/>
            </w:tcBorders>
            <w:vAlign w:val="center"/>
          </w:tcPr>
          <w:p w:rsidR="009B6808" w:rsidRPr="00832D38" w:rsidRDefault="009B6808" w:rsidP="009B6808">
            <w:pPr>
              <w:jc w:val="center"/>
              <w:rPr>
                <w:sz w:val="24"/>
                <w:szCs w:val="24"/>
              </w:rPr>
            </w:pPr>
            <w:r w:rsidRPr="00832D38">
              <w:rPr>
                <w:rFonts w:hint="eastAsia"/>
                <w:sz w:val="24"/>
                <w:szCs w:val="24"/>
              </w:rPr>
              <w:t>□</w:t>
            </w:r>
          </w:p>
        </w:tc>
      </w:tr>
      <w:tr w:rsidR="009B6808" w:rsidTr="009B6808">
        <w:trPr>
          <w:trHeight w:val="421"/>
        </w:trPr>
        <w:tc>
          <w:tcPr>
            <w:tcW w:w="938" w:type="dxa"/>
            <w:vMerge/>
            <w:tcBorders>
              <w:top w:val="nil"/>
              <w:bottom w:val="single" w:sz="4" w:space="0" w:color="auto"/>
            </w:tcBorders>
          </w:tcPr>
          <w:p w:rsidR="009B6808" w:rsidRDefault="009B6808" w:rsidP="009B6808">
            <w:pPr>
              <w:ind w:left="180" w:hangingChars="100" w:hanging="180"/>
              <w:jc w:val="left"/>
              <w:rPr>
                <w:sz w:val="18"/>
                <w:szCs w:val="18"/>
              </w:rPr>
            </w:pPr>
          </w:p>
        </w:tc>
        <w:tc>
          <w:tcPr>
            <w:tcW w:w="7167" w:type="dxa"/>
            <w:gridSpan w:val="8"/>
            <w:tcBorders>
              <w:top w:val="single" w:sz="4" w:space="0" w:color="auto"/>
              <w:bottom w:val="single" w:sz="4" w:space="0" w:color="auto"/>
            </w:tcBorders>
            <w:vAlign w:val="center"/>
          </w:tcPr>
          <w:p w:rsidR="009B6808" w:rsidRDefault="009B6808" w:rsidP="009B6808">
            <w:pPr>
              <w:ind w:left="180" w:hangingChars="100" w:hanging="180"/>
              <w:rPr>
                <w:sz w:val="18"/>
                <w:szCs w:val="18"/>
              </w:rPr>
            </w:pPr>
            <w:r>
              <w:rPr>
                <w:rFonts w:hint="eastAsia"/>
                <w:sz w:val="18"/>
                <w:szCs w:val="18"/>
              </w:rPr>
              <w:t>ごみは、指定された時間に指定された場所へ出し、放火をされないようにする。</w:t>
            </w:r>
          </w:p>
        </w:tc>
        <w:tc>
          <w:tcPr>
            <w:tcW w:w="1684" w:type="dxa"/>
            <w:gridSpan w:val="3"/>
            <w:tcBorders>
              <w:top w:val="single" w:sz="4" w:space="0" w:color="auto"/>
              <w:bottom w:val="single" w:sz="4" w:space="0" w:color="auto"/>
            </w:tcBorders>
            <w:vAlign w:val="center"/>
          </w:tcPr>
          <w:p w:rsidR="009B6808" w:rsidRPr="00832D38" w:rsidRDefault="009B6808" w:rsidP="009B6808">
            <w:pPr>
              <w:jc w:val="center"/>
              <w:rPr>
                <w:sz w:val="24"/>
                <w:szCs w:val="24"/>
              </w:rPr>
            </w:pPr>
            <w:r w:rsidRPr="00832D38">
              <w:rPr>
                <w:rFonts w:hint="eastAsia"/>
                <w:sz w:val="24"/>
                <w:szCs w:val="24"/>
              </w:rPr>
              <w:t>□</w:t>
            </w:r>
          </w:p>
        </w:tc>
      </w:tr>
      <w:tr w:rsidR="009B6808" w:rsidTr="009B6808">
        <w:trPr>
          <w:trHeight w:val="569"/>
        </w:trPr>
        <w:tc>
          <w:tcPr>
            <w:tcW w:w="9789" w:type="dxa"/>
            <w:gridSpan w:val="12"/>
            <w:tcBorders>
              <w:bottom w:val="nil"/>
            </w:tcBorders>
            <w:vAlign w:val="center"/>
          </w:tcPr>
          <w:p w:rsidR="009B6808" w:rsidRDefault="009737BA" w:rsidP="009B6808">
            <w:pPr>
              <w:rPr>
                <w:sz w:val="24"/>
                <w:szCs w:val="24"/>
              </w:rPr>
            </w:pPr>
            <w:r>
              <w:rPr>
                <w:rFonts w:hint="eastAsia"/>
                <w:sz w:val="18"/>
                <w:szCs w:val="18"/>
              </w:rPr>
              <w:t>８</w:t>
            </w:r>
            <w:r w:rsidR="009B6808">
              <w:rPr>
                <w:rFonts w:hint="eastAsia"/>
                <w:sz w:val="18"/>
                <w:szCs w:val="18"/>
              </w:rPr>
              <w:t xml:space="preserve">　火災発生時、頭の中が真っ白になり、初期消火や１１９番通報、適切な来場者の避難誘導ができないかもしれない。</w:t>
            </w:r>
          </w:p>
        </w:tc>
      </w:tr>
      <w:tr w:rsidR="009B6808" w:rsidTr="009B6808">
        <w:trPr>
          <w:trHeight w:val="506"/>
        </w:trPr>
        <w:tc>
          <w:tcPr>
            <w:tcW w:w="950" w:type="dxa"/>
            <w:gridSpan w:val="2"/>
            <w:vMerge w:val="restart"/>
            <w:tcBorders>
              <w:top w:val="nil"/>
            </w:tcBorders>
          </w:tcPr>
          <w:p w:rsidR="009B6808" w:rsidRDefault="009B6808" w:rsidP="009B6808">
            <w:pPr>
              <w:jc w:val="center"/>
              <w:rPr>
                <w:sz w:val="24"/>
                <w:szCs w:val="24"/>
              </w:rPr>
            </w:pPr>
          </w:p>
        </w:tc>
        <w:tc>
          <w:tcPr>
            <w:tcW w:w="7120" w:type="dxa"/>
            <w:gridSpan w:val="6"/>
            <w:vAlign w:val="center"/>
          </w:tcPr>
          <w:p w:rsidR="009B6808" w:rsidRDefault="009B6808" w:rsidP="009B6808">
            <w:pPr>
              <w:rPr>
                <w:sz w:val="24"/>
                <w:szCs w:val="24"/>
              </w:rPr>
            </w:pPr>
            <w:r>
              <w:rPr>
                <w:rFonts w:hint="eastAsia"/>
                <w:sz w:val="18"/>
                <w:szCs w:val="18"/>
              </w:rPr>
              <w:t>火災発生時に連絡しなければならない場所（消防・催しの主催者等）を確認する。</w:t>
            </w:r>
          </w:p>
        </w:tc>
        <w:tc>
          <w:tcPr>
            <w:tcW w:w="1719" w:type="dxa"/>
            <w:gridSpan w:val="4"/>
            <w:vAlign w:val="center"/>
          </w:tcPr>
          <w:p w:rsidR="009B6808" w:rsidRDefault="009B6808" w:rsidP="009B6808">
            <w:pPr>
              <w:jc w:val="center"/>
              <w:rPr>
                <w:sz w:val="24"/>
                <w:szCs w:val="24"/>
              </w:rPr>
            </w:pPr>
            <w:r>
              <w:rPr>
                <w:rFonts w:hint="eastAsia"/>
                <w:sz w:val="24"/>
                <w:szCs w:val="24"/>
              </w:rPr>
              <w:t>□</w:t>
            </w:r>
          </w:p>
        </w:tc>
      </w:tr>
      <w:tr w:rsidR="009B6808" w:rsidTr="009B6808">
        <w:trPr>
          <w:trHeight w:val="485"/>
        </w:trPr>
        <w:tc>
          <w:tcPr>
            <w:tcW w:w="950" w:type="dxa"/>
            <w:gridSpan w:val="2"/>
            <w:vMerge/>
          </w:tcPr>
          <w:p w:rsidR="009B6808" w:rsidRDefault="009B6808" w:rsidP="009B6808">
            <w:pPr>
              <w:jc w:val="center"/>
              <w:rPr>
                <w:sz w:val="24"/>
                <w:szCs w:val="24"/>
              </w:rPr>
            </w:pPr>
          </w:p>
        </w:tc>
        <w:tc>
          <w:tcPr>
            <w:tcW w:w="7120" w:type="dxa"/>
            <w:gridSpan w:val="6"/>
            <w:vAlign w:val="center"/>
          </w:tcPr>
          <w:p w:rsidR="009B6808" w:rsidRDefault="009B6808" w:rsidP="009B6808">
            <w:pPr>
              <w:rPr>
                <w:sz w:val="24"/>
                <w:szCs w:val="24"/>
              </w:rPr>
            </w:pPr>
            <w:r>
              <w:rPr>
                <w:rFonts w:hint="eastAsia"/>
                <w:sz w:val="18"/>
                <w:szCs w:val="18"/>
              </w:rPr>
              <w:t>火災発生時の来場者の避難誘導要領を確認する。</w:t>
            </w:r>
          </w:p>
        </w:tc>
        <w:tc>
          <w:tcPr>
            <w:tcW w:w="1719" w:type="dxa"/>
            <w:gridSpan w:val="4"/>
            <w:vAlign w:val="center"/>
          </w:tcPr>
          <w:p w:rsidR="009B6808" w:rsidRDefault="009B6808" w:rsidP="009B6808">
            <w:pPr>
              <w:jc w:val="center"/>
              <w:rPr>
                <w:sz w:val="24"/>
                <w:szCs w:val="24"/>
              </w:rPr>
            </w:pPr>
            <w:r>
              <w:rPr>
                <w:rFonts w:hint="eastAsia"/>
                <w:sz w:val="24"/>
                <w:szCs w:val="24"/>
              </w:rPr>
              <w:t>□</w:t>
            </w:r>
          </w:p>
        </w:tc>
      </w:tr>
    </w:tbl>
    <w:p w:rsidR="00F07014" w:rsidRDefault="00F07014" w:rsidP="00B0519E">
      <w:pPr>
        <w:jc w:val="center"/>
        <w:rPr>
          <w:sz w:val="24"/>
          <w:szCs w:val="24"/>
        </w:rPr>
      </w:pPr>
      <w:r>
        <w:rPr>
          <w:rFonts w:hint="eastAsia"/>
          <w:sz w:val="24"/>
          <w:szCs w:val="24"/>
        </w:rPr>
        <w:t>対象火気器具等の使用・露店等の開設に係る防火安全自己点検票</w:t>
      </w:r>
      <w:bookmarkStart w:id="0" w:name="_GoBack"/>
      <w:bookmarkEnd w:id="0"/>
    </w:p>
    <w:sectPr w:rsidR="00F07014" w:rsidSect="007E6FA5">
      <w:pgSz w:w="11906" w:h="16838"/>
      <w:pgMar w:top="720" w:right="720" w:bottom="72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F1" w:rsidRDefault="003A1CF1" w:rsidP="00795BDD">
      <w:r>
        <w:separator/>
      </w:r>
    </w:p>
  </w:endnote>
  <w:endnote w:type="continuationSeparator" w:id="0">
    <w:p w:rsidR="003A1CF1" w:rsidRDefault="003A1CF1" w:rsidP="0079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F1" w:rsidRDefault="003A1CF1" w:rsidP="00795BDD">
      <w:r>
        <w:separator/>
      </w:r>
    </w:p>
  </w:footnote>
  <w:footnote w:type="continuationSeparator" w:id="0">
    <w:p w:rsidR="003A1CF1" w:rsidRDefault="003A1CF1" w:rsidP="00795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77"/>
    <w:rsid w:val="000008A6"/>
    <w:rsid w:val="000010F3"/>
    <w:rsid w:val="00006ED1"/>
    <w:rsid w:val="00007BE6"/>
    <w:rsid w:val="0001370D"/>
    <w:rsid w:val="00015F59"/>
    <w:rsid w:val="00020143"/>
    <w:rsid w:val="00020DDF"/>
    <w:rsid w:val="00022718"/>
    <w:rsid w:val="0002524F"/>
    <w:rsid w:val="00025326"/>
    <w:rsid w:val="0002622D"/>
    <w:rsid w:val="00026408"/>
    <w:rsid w:val="000305DE"/>
    <w:rsid w:val="00031C17"/>
    <w:rsid w:val="00034455"/>
    <w:rsid w:val="000369A0"/>
    <w:rsid w:val="00037CB2"/>
    <w:rsid w:val="00040659"/>
    <w:rsid w:val="0004419F"/>
    <w:rsid w:val="000478E1"/>
    <w:rsid w:val="0005360E"/>
    <w:rsid w:val="0005384C"/>
    <w:rsid w:val="00053C8C"/>
    <w:rsid w:val="00056046"/>
    <w:rsid w:val="0006763B"/>
    <w:rsid w:val="00070F0C"/>
    <w:rsid w:val="00077289"/>
    <w:rsid w:val="000776CA"/>
    <w:rsid w:val="00077C48"/>
    <w:rsid w:val="00083DC0"/>
    <w:rsid w:val="0009037B"/>
    <w:rsid w:val="00090385"/>
    <w:rsid w:val="00090713"/>
    <w:rsid w:val="000918C0"/>
    <w:rsid w:val="0009661A"/>
    <w:rsid w:val="000A1657"/>
    <w:rsid w:val="000A2F36"/>
    <w:rsid w:val="000A564E"/>
    <w:rsid w:val="000A6DE5"/>
    <w:rsid w:val="000B1248"/>
    <w:rsid w:val="000B18B1"/>
    <w:rsid w:val="000B2D8C"/>
    <w:rsid w:val="000B4568"/>
    <w:rsid w:val="000B6E9D"/>
    <w:rsid w:val="000C079C"/>
    <w:rsid w:val="000C502E"/>
    <w:rsid w:val="000D0573"/>
    <w:rsid w:val="000D3904"/>
    <w:rsid w:val="000D6F2C"/>
    <w:rsid w:val="000E0C9F"/>
    <w:rsid w:val="000E2B65"/>
    <w:rsid w:val="000E3295"/>
    <w:rsid w:val="000E33F4"/>
    <w:rsid w:val="000E3E79"/>
    <w:rsid w:val="000E7B04"/>
    <w:rsid w:val="000F2EAF"/>
    <w:rsid w:val="000F4DC2"/>
    <w:rsid w:val="00101D4B"/>
    <w:rsid w:val="00104A18"/>
    <w:rsid w:val="00105A21"/>
    <w:rsid w:val="00107372"/>
    <w:rsid w:val="00112994"/>
    <w:rsid w:val="00113E35"/>
    <w:rsid w:val="001143F3"/>
    <w:rsid w:val="001201DD"/>
    <w:rsid w:val="00120B90"/>
    <w:rsid w:val="001221AD"/>
    <w:rsid w:val="00124C9A"/>
    <w:rsid w:val="00132172"/>
    <w:rsid w:val="00132A22"/>
    <w:rsid w:val="00132DB5"/>
    <w:rsid w:val="001345B8"/>
    <w:rsid w:val="00134E40"/>
    <w:rsid w:val="00137123"/>
    <w:rsid w:val="0013718C"/>
    <w:rsid w:val="00142337"/>
    <w:rsid w:val="00145394"/>
    <w:rsid w:val="00151802"/>
    <w:rsid w:val="00153923"/>
    <w:rsid w:val="00154FEF"/>
    <w:rsid w:val="00164FD4"/>
    <w:rsid w:val="00166240"/>
    <w:rsid w:val="00173007"/>
    <w:rsid w:val="0017380A"/>
    <w:rsid w:val="00174A42"/>
    <w:rsid w:val="00175B3B"/>
    <w:rsid w:val="0018027D"/>
    <w:rsid w:val="00181892"/>
    <w:rsid w:val="001822FD"/>
    <w:rsid w:val="001907AE"/>
    <w:rsid w:val="00196458"/>
    <w:rsid w:val="001A1023"/>
    <w:rsid w:val="001A14EA"/>
    <w:rsid w:val="001A1AE3"/>
    <w:rsid w:val="001A1CFF"/>
    <w:rsid w:val="001A6142"/>
    <w:rsid w:val="001B305F"/>
    <w:rsid w:val="001B44AD"/>
    <w:rsid w:val="001C1A87"/>
    <w:rsid w:val="001C33C7"/>
    <w:rsid w:val="001C4AD8"/>
    <w:rsid w:val="001C4B0C"/>
    <w:rsid w:val="001D1661"/>
    <w:rsid w:val="001D75F5"/>
    <w:rsid w:val="001E0F36"/>
    <w:rsid w:val="001F1C58"/>
    <w:rsid w:val="001F282F"/>
    <w:rsid w:val="001F42B8"/>
    <w:rsid w:val="001F5107"/>
    <w:rsid w:val="001F6A79"/>
    <w:rsid w:val="00200510"/>
    <w:rsid w:val="00203A1B"/>
    <w:rsid w:val="00204188"/>
    <w:rsid w:val="0020523F"/>
    <w:rsid w:val="00216D8B"/>
    <w:rsid w:val="002241AA"/>
    <w:rsid w:val="00224BC9"/>
    <w:rsid w:val="00227A82"/>
    <w:rsid w:val="00227B99"/>
    <w:rsid w:val="00233373"/>
    <w:rsid w:val="00251174"/>
    <w:rsid w:val="002610B5"/>
    <w:rsid w:val="002749BB"/>
    <w:rsid w:val="002754CF"/>
    <w:rsid w:val="00282D92"/>
    <w:rsid w:val="0028432F"/>
    <w:rsid w:val="0028756E"/>
    <w:rsid w:val="002910AE"/>
    <w:rsid w:val="00291864"/>
    <w:rsid w:val="00291D66"/>
    <w:rsid w:val="002970E9"/>
    <w:rsid w:val="002A428D"/>
    <w:rsid w:val="002A46C3"/>
    <w:rsid w:val="002A5B4F"/>
    <w:rsid w:val="002B0C9D"/>
    <w:rsid w:val="002B169F"/>
    <w:rsid w:val="002B1D01"/>
    <w:rsid w:val="002B6AB7"/>
    <w:rsid w:val="002C259F"/>
    <w:rsid w:val="002C4774"/>
    <w:rsid w:val="002C632C"/>
    <w:rsid w:val="002C7190"/>
    <w:rsid w:val="002C7E4C"/>
    <w:rsid w:val="002D2C9D"/>
    <w:rsid w:val="002D3715"/>
    <w:rsid w:val="002D5207"/>
    <w:rsid w:val="002D5AC5"/>
    <w:rsid w:val="002E23EF"/>
    <w:rsid w:val="002E4D71"/>
    <w:rsid w:val="002E5A78"/>
    <w:rsid w:val="002E600A"/>
    <w:rsid w:val="002E6E42"/>
    <w:rsid w:val="002E6EF5"/>
    <w:rsid w:val="002F1439"/>
    <w:rsid w:val="002F439E"/>
    <w:rsid w:val="002F44DD"/>
    <w:rsid w:val="002F5605"/>
    <w:rsid w:val="002F71C0"/>
    <w:rsid w:val="002F76F8"/>
    <w:rsid w:val="002F7DB6"/>
    <w:rsid w:val="00303933"/>
    <w:rsid w:val="0030398A"/>
    <w:rsid w:val="0030750B"/>
    <w:rsid w:val="003123B9"/>
    <w:rsid w:val="003162EE"/>
    <w:rsid w:val="0031736B"/>
    <w:rsid w:val="00324242"/>
    <w:rsid w:val="00330F33"/>
    <w:rsid w:val="0033110F"/>
    <w:rsid w:val="00342696"/>
    <w:rsid w:val="00352E6D"/>
    <w:rsid w:val="0035692F"/>
    <w:rsid w:val="00360235"/>
    <w:rsid w:val="00362A2E"/>
    <w:rsid w:val="00364ABF"/>
    <w:rsid w:val="003707A0"/>
    <w:rsid w:val="00371BCC"/>
    <w:rsid w:val="00372413"/>
    <w:rsid w:val="0037302B"/>
    <w:rsid w:val="00373433"/>
    <w:rsid w:val="00375C3E"/>
    <w:rsid w:val="00377BA2"/>
    <w:rsid w:val="003815FC"/>
    <w:rsid w:val="00384544"/>
    <w:rsid w:val="0038535D"/>
    <w:rsid w:val="00386FD2"/>
    <w:rsid w:val="00390A74"/>
    <w:rsid w:val="00393E3B"/>
    <w:rsid w:val="003A1CF1"/>
    <w:rsid w:val="003A34F2"/>
    <w:rsid w:val="003A3A33"/>
    <w:rsid w:val="003A5652"/>
    <w:rsid w:val="003A63AF"/>
    <w:rsid w:val="003B2BD4"/>
    <w:rsid w:val="003B36D5"/>
    <w:rsid w:val="003B6B6C"/>
    <w:rsid w:val="003B7208"/>
    <w:rsid w:val="003C17FD"/>
    <w:rsid w:val="003C196F"/>
    <w:rsid w:val="003C409E"/>
    <w:rsid w:val="003D00A3"/>
    <w:rsid w:val="003D1E28"/>
    <w:rsid w:val="003D2FDB"/>
    <w:rsid w:val="003E3FA8"/>
    <w:rsid w:val="003E4AB9"/>
    <w:rsid w:val="003E6451"/>
    <w:rsid w:val="003F38AD"/>
    <w:rsid w:val="003F4342"/>
    <w:rsid w:val="003F690B"/>
    <w:rsid w:val="004064FD"/>
    <w:rsid w:val="00407B34"/>
    <w:rsid w:val="0041373F"/>
    <w:rsid w:val="00415681"/>
    <w:rsid w:val="00416911"/>
    <w:rsid w:val="004308B7"/>
    <w:rsid w:val="00434568"/>
    <w:rsid w:val="00435220"/>
    <w:rsid w:val="004433F1"/>
    <w:rsid w:val="00445399"/>
    <w:rsid w:val="00450D3A"/>
    <w:rsid w:val="00451CCC"/>
    <w:rsid w:val="0045586B"/>
    <w:rsid w:val="00457B63"/>
    <w:rsid w:val="00462940"/>
    <w:rsid w:val="00467BFF"/>
    <w:rsid w:val="00472266"/>
    <w:rsid w:val="0047286C"/>
    <w:rsid w:val="00472891"/>
    <w:rsid w:val="00472D08"/>
    <w:rsid w:val="0047706C"/>
    <w:rsid w:val="004805CA"/>
    <w:rsid w:val="00481A0E"/>
    <w:rsid w:val="00485D7B"/>
    <w:rsid w:val="00486393"/>
    <w:rsid w:val="00487737"/>
    <w:rsid w:val="00492815"/>
    <w:rsid w:val="004948E7"/>
    <w:rsid w:val="0049592E"/>
    <w:rsid w:val="00497B9A"/>
    <w:rsid w:val="00497EDE"/>
    <w:rsid w:val="004A15C5"/>
    <w:rsid w:val="004A6595"/>
    <w:rsid w:val="004B1606"/>
    <w:rsid w:val="004B6973"/>
    <w:rsid w:val="004B7693"/>
    <w:rsid w:val="004B7E2B"/>
    <w:rsid w:val="004C33FB"/>
    <w:rsid w:val="004C4AF3"/>
    <w:rsid w:val="004C57CF"/>
    <w:rsid w:val="004C60D3"/>
    <w:rsid w:val="004D02B5"/>
    <w:rsid w:val="004E0810"/>
    <w:rsid w:val="004E3070"/>
    <w:rsid w:val="004E62A8"/>
    <w:rsid w:val="004F011E"/>
    <w:rsid w:val="004F2AD3"/>
    <w:rsid w:val="004F5D5B"/>
    <w:rsid w:val="00500663"/>
    <w:rsid w:val="005066F9"/>
    <w:rsid w:val="00511B00"/>
    <w:rsid w:val="005155BD"/>
    <w:rsid w:val="00523170"/>
    <w:rsid w:val="0053528D"/>
    <w:rsid w:val="005359DA"/>
    <w:rsid w:val="00536348"/>
    <w:rsid w:val="00536B19"/>
    <w:rsid w:val="00540A10"/>
    <w:rsid w:val="005431DB"/>
    <w:rsid w:val="00545A2A"/>
    <w:rsid w:val="00552605"/>
    <w:rsid w:val="005565A4"/>
    <w:rsid w:val="0056153D"/>
    <w:rsid w:val="00562174"/>
    <w:rsid w:val="005626E1"/>
    <w:rsid w:val="0056459C"/>
    <w:rsid w:val="0056471A"/>
    <w:rsid w:val="005715EE"/>
    <w:rsid w:val="005720D1"/>
    <w:rsid w:val="0057336E"/>
    <w:rsid w:val="00573447"/>
    <w:rsid w:val="00573FFA"/>
    <w:rsid w:val="005742E6"/>
    <w:rsid w:val="0057565C"/>
    <w:rsid w:val="00576E06"/>
    <w:rsid w:val="00581006"/>
    <w:rsid w:val="00581658"/>
    <w:rsid w:val="005817AB"/>
    <w:rsid w:val="00584A9B"/>
    <w:rsid w:val="00584EB5"/>
    <w:rsid w:val="005853EE"/>
    <w:rsid w:val="005872F7"/>
    <w:rsid w:val="005920E2"/>
    <w:rsid w:val="00594593"/>
    <w:rsid w:val="00597E3A"/>
    <w:rsid w:val="005A0AB8"/>
    <w:rsid w:val="005A2431"/>
    <w:rsid w:val="005B387D"/>
    <w:rsid w:val="005C78A1"/>
    <w:rsid w:val="005D058A"/>
    <w:rsid w:val="005D09C2"/>
    <w:rsid w:val="005D110E"/>
    <w:rsid w:val="005E2078"/>
    <w:rsid w:val="005E564D"/>
    <w:rsid w:val="005F0535"/>
    <w:rsid w:val="005F3C45"/>
    <w:rsid w:val="005F73A5"/>
    <w:rsid w:val="00605BAA"/>
    <w:rsid w:val="006065A5"/>
    <w:rsid w:val="00610470"/>
    <w:rsid w:val="00610A9C"/>
    <w:rsid w:val="006155EE"/>
    <w:rsid w:val="0061621E"/>
    <w:rsid w:val="00630359"/>
    <w:rsid w:val="00632149"/>
    <w:rsid w:val="00632F00"/>
    <w:rsid w:val="00634A6C"/>
    <w:rsid w:val="0063526A"/>
    <w:rsid w:val="00636D0B"/>
    <w:rsid w:val="00641C5C"/>
    <w:rsid w:val="00650F11"/>
    <w:rsid w:val="00654E3A"/>
    <w:rsid w:val="00655AF4"/>
    <w:rsid w:val="006579ED"/>
    <w:rsid w:val="00665643"/>
    <w:rsid w:val="00666136"/>
    <w:rsid w:val="00667121"/>
    <w:rsid w:val="00672FD3"/>
    <w:rsid w:val="00681441"/>
    <w:rsid w:val="00687CA9"/>
    <w:rsid w:val="006901B1"/>
    <w:rsid w:val="006910BE"/>
    <w:rsid w:val="00691F30"/>
    <w:rsid w:val="006934FC"/>
    <w:rsid w:val="00694E04"/>
    <w:rsid w:val="00695F7C"/>
    <w:rsid w:val="006973C9"/>
    <w:rsid w:val="00697CE9"/>
    <w:rsid w:val="006A4178"/>
    <w:rsid w:val="006B079C"/>
    <w:rsid w:val="006B189E"/>
    <w:rsid w:val="006B5FC2"/>
    <w:rsid w:val="006B649A"/>
    <w:rsid w:val="006B7943"/>
    <w:rsid w:val="006D74FC"/>
    <w:rsid w:val="006E1171"/>
    <w:rsid w:val="006E6B3F"/>
    <w:rsid w:val="006F10B8"/>
    <w:rsid w:val="006F2F5D"/>
    <w:rsid w:val="006F3AB1"/>
    <w:rsid w:val="006F523E"/>
    <w:rsid w:val="006F7153"/>
    <w:rsid w:val="006F75EF"/>
    <w:rsid w:val="006F762C"/>
    <w:rsid w:val="007001DC"/>
    <w:rsid w:val="007052F4"/>
    <w:rsid w:val="007075F8"/>
    <w:rsid w:val="007077C2"/>
    <w:rsid w:val="0070797D"/>
    <w:rsid w:val="007138E7"/>
    <w:rsid w:val="00713933"/>
    <w:rsid w:val="007139A6"/>
    <w:rsid w:val="00714544"/>
    <w:rsid w:val="00714741"/>
    <w:rsid w:val="007175F9"/>
    <w:rsid w:val="00722C01"/>
    <w:rsid w:val="00723AA3"/>
    <w:rsid w:val="00726B28"/>
    <w:rsid w:val="007319C9"/>
    <w:rsid w:val="00733CBD"/>
    <w:rsid w:val="00733CE0"/>
    <w:rsid w:val="00733DD1"/>
    <w:rsid w:val="00744A62"/>
    <w:rsid w:val="00760FF4"/>
    <w:rsid w:val="00761093"/>
    <w:rsid w:val="00761EE7"/>
    <w:rsid w:val="00763EB3"/>
    <w:rsid w:val="00772D92"/>
    <w:rsid w:val="007854A3"/>
    <w:rsid w:val="007865A1"/>
    <w:rsid w:val="007874B5"/>
    <w:rsid w:val="00792C96"/>
    <w:rsid w:val="00795BDD"/>
    <w:rsid w:val="00797252"/>
    <w:rsid w:val="007A5719"/>
    <w:rsid w:val="007B2375"/>
    <w:rsid w:val="007B338E"/>
    <w:rsid w:val="007B3ABE"/>
    <w:rsid w:val="007B4997"/>
    <w:rsid w:val="007C00F2"/>
    <w:rsid w:val="007C2DC2"/>
    <w:rsid w:val="007D03BA"/>
    <w:rsid w:val="007D0944"/>
    <w:rsid w:val="007D14C5"/>
    <w:rsid w:val="007D5091"/>
    <w:rsid w:val="007D70B5"/>
    <w:rsid w:val="007D79C8"/>
    <w:rsid w:val="007E0355"/>
    <w:rsid w:val="007E2610"/>
    <w:rsid w:val="007E3AB0"/>
    <w:rsid w:val="007E6FA5"/>
    <w:rsid w:val="007F0131"/>
    <w:rsid w:val="007F0E63"/>
    <w:rsid w:val="007F6C98"/>
    <w:rsid w:val="0080036A"/>
    <w:rsid w:val="00801730"/>
    <w:rsid w:val="0080349F"/>
    <w:rsid w:val="00810DF2"/>
    <w:rsid w:val="008131D4"/>
    <w:rsid w:val="0081514A"/>
    <w:rsid w:val="008166C6"/>
    <w:rsid w:val="0081699D"/>
    <w:rsid w:val="0082284C"/>
    <w:rsid w:val="00823C96"/>
    <w:rsid w:val="00825994"/>
    <w:rsid w:val="00831255"/>
    <w:rsid w:val="00832787"/>
    <w:rsid w:val="00832D38"/>
    <w:rsid w:val="008358A4"/>
    <w:rsid w:val="00842313"/>
    <w:rsid w:val="00842525"/>
    <w:rsid w:val="00853041"/>
    <w:rsid w:val="00853A6E"/>
    <w:rsid w:val="008623F7"/>
    <w:rsid w:val="00862D61"/>
    <w:rsid w:val="00863A1E"/>
    <w:rsid w:val="0086487A"/>
    <w:rsid w:val="008668AE"/>
    <w:rsid w:val="008705AB"/>
    <w:rsid w:val="00872D05"/>
    <w:rsid w:val="00874EC8"/>
    <w:rsid w:val="0087642B"/>
    <w:rsid w:val="00880E29"/>
    <w:rsid w:val="00880FDC"/>
    <w:rsid w:val="008815CD"/>
    <w:rsid w:val="00881F8A"/>
    <w:rsid w:val="00883CA8"/>
    <w:rsid w:val="00892CC5"/>
    <w:rsid w:val="008962DD"/>
    <w:rsid w:val="008A1D2D"/>
    <w:rsid w:val="008A2ED0"/>
    <w:rsid w:val="008A34BB"/>
    <w:rsid w:val="008A3BAD"/>
    <w:rsid w:val="008A4A7F"/>
    <w:rsid w:val="008B081F"/>
    <w:rsid w:val="008B2BF1"/>
    <w:rsid w:val="008C027B"/>
    <w:rsid w:val="008C1884"/>
    <w:rsid w:val="008D164D"/>
    <w:rsid w:val="008D5F82"/>
    <w:rsid w:val="008D662B"/>
    <w:rsid w:val="008D66FD"/>
    <w:rsid w:val="008E2BEF"/>
    <w:rsid w:val="008E30D1"/>
    <w:rsid w:val="008E78F7"/>
    <w:rsid w:val="008F2087"/>
    <w:rsid w:val="008F61D4"/>
    <w:rsid w:val="009019F1"/>
    <w:rsid w:val="00903FDE"/>
    <w:rsid w:val="00906E6B"/>
    <w:rsid w:val="00907203"/>
    <w:rsid w:val="00907304"/>
    <w:rsid w:val="00910029"/>
    <w:rsid w:val="00914BF2"/>
    <w:rsid w:val="009153AB"/>
    <w:rsid w:val="009205BB"/>
    <w:rsid w:val="00921273"/>
    <w:rsid w:val="009314CE"/>
    <w:rsid w:val="0093541A"/>
    <w:rsid w:val="00936363"/>
    <w:rsid w:val="00936BD9"/>
    <w:rsid w:val="00937C98"/>
    <w:rsid w:val="00941785"/>
    <w:rsid w:val="00953855"/>
    <w:rsid w:val="00954397"/>
    <w:rsid w:val="009543F4"/>
    <w:rsid w:val="009567F7"/>
    <w:rsid w:val="00957F62"/>
    <w:rsid w:val="0096071F"/>
    <w:rsid w:val="0096202B"/>
    <w:rsid w:val="00966E50"/>
    <w:rsid w:val="00972C78"/>
    <w:rsid w:val="009737BA"/>
    <w:rsid w:val="0097733E"/>
    <w:rsid w:val="00981152"/>
    <w:rsid w:val="00981C1A"/>
    <w:rsid w:val="00981F37"/>
    <w:rsid w:val="00990CF4"/>
    <w:rsid w:val="009921FA"/>
    <w:rsid w:val="0099278B"/>
    <w:rsid w:val="009948CF"/>
    <w:rsid w:val="00997B1A"/>
    <w:rsid w:val="009A7708"/>
    <w:rsid w:val="009B0F67"/>
    <w:rsid w:val="009B595D"/>
    <w:rsid w:val="009B6808"/>
    <w:rsid w:val="009B7F83"/>
    <w:rsid w:val="009D1618"/>
    <w:rsid w:val="009D1E6E"/>
    <w:rsid w:val="009D47B1"/>
    <w:rsid w:val="009D58B2"/>
    <w:rsid w:val="009D734F"/>
    <w:rsid w:val="009E1BA7"/>
    <w:rsid w:val="009E277E"/>
    <w:rsid w:val="009F18FF"/>
    <w:rsid w:val="009F485B"/>
    <w:rsid w:val="009F5B0D"/>
    <w:rsid w:val="009F6292"/>
    <w:rsid w:val="00A01151"/>
    <w:rsid w:val="00A12896"/>
    <w:rsid w:val="00A1341C"/>
    <w:rsid w:val="00A1750C"/>
    <w:rsid w:val="00A214B4"/>
    <w:rsid w:val="00A23625"/>
    <w:rsid w:val="00A24AC6"/>
    <w:rsid w:val="00A26A6A"/>
    <w:rsid w:val="00A278B7"/>
    <w:rsid w:val="00A3024E"/>
    <w:rsid w:val="00A31217"/>
    <w:rsid w:val="00A33AE8"/>
    <w:rsid w:val="00A369E3"/>
    <w:rsid w:val="00A4071B"/>
    <w:rsid w:val="00A418EB"/>
    <w:rsid w:val="00A507EE"/>
    <w:rsid w:val="00A52C48"/>
    <w:rsid w:val="00A53874"/>
    <w:rsid w:val="00A66113"/>
    <w:rsid w:val="00A66A06"/>
    <w:rsid w:val="00A67F78"/>
    <w:rsid w:val="00A7437E"/>
    <w:rsid w:val="00A8174D"/>
    <w:rsid w:val="00A87095"/>
    <w:rsid w:val="00A87DD5"/>
    <w:rsid w:val="00A925CC"/>
    <w:rsid w:val="00AA0E00"/>
    <w:rsid w:val="00AA6EC6"/>
    <w:rsid w:val="00AB6A6A"/>
    <w:rsid w:val="00AC0755"/>
    <w:rsid w:val="00AC2ED4"/>
    <w:rsid w:val="00AC481B"/>
    <w:rsid w:val="00AC4B07"/>
    <w:rsid w:val="00AC4F6E"/>
    <w:rsid w:val="00AC51BC"/>
    <w:rsid w:val="00AC5C49"/>
    <w:rsid w:val="00AD0767"/>
    <w:rsid w:val="00AD1CF5"/>
    <w:rsid w:val="00AD5883"/>
    <w:rsid w:val="00AE02ED"/>
    <w:rsid w:val="00AE1EBA"/>
    <w:rsid w:val="00AE2533"/>
    <w:rsid w:val="00AE55B2"/>
    <w:rsid w:val="00AE57A6"/>
    <w:rsid w:val="00AF2694"/>
    <w:rsid w:val="00AF6A58"/>
    <w:rsid w:val="00AF6B7B"/>
    <w:rsid w:val="00AF72A8"/>
    <w:rsid w:val="00B00EF5"/>
    <w:rsid w:val="00B029EA"/>
    <w:rsid w:val="00B02BD5"/>
    <w:rsid w:val="00B02DCA"/>
    <w:rsid w:val="00B0519E"/>
    <w:rsid w:val="00B05D0C"/>
    <w:rsid w:val="00B223C0"/>
    <w:rsid w:val="00B228BE"/>
    <w:rsid w:val="00B23007"/>
    <w:rsid w:val="00B25176"/>
    <w:rsid w:val="00B253CE"/>
    <w:rsid w:val="00B322BF"/>
    <w:rsid w:val="00B357CA"/>
    <w:rsid w:val="00B46399"/>
    <w:rsid w:val="00B53636"/>
    <w:rsid w:val="00B53C5F"/>
    <w:rsid w:val="00B54FD2"/>
    <w:rsid w:val="00B57889"/>
    <w:rsid w:val="00B66F3E"/>
    <w:rsid w:val="00B724AB"/>
    <w:rsid w:val="00B76EEE"/>
    <w:rsid w:val="00B81A25"/>
    <w:rsid w:val="00B82387"/>
    <w:rsid w:val="00B8291C"/>
    <w:rsid w:val="00B83873"/>
    <w:rsid w:val="00B87D10"/>
    <w:rsid w:val="00B91CF5"/>
    <w:rsid w:val="00B96241"/>
    <w:rsid w:val="00BA0F73"/>
    <w:rsid w:val="00BA504E"/>
    <w:rsid w:val="00BA7570"/>
    <w:rsid w:val="00BB0816"/>
    <w:rsid w:val="00BB2D8D"/>
    <w:rsid w:val="00BC1BA7"/>
    <w:rsid w:val="00BC7133"/>
    <w:rsid w:val="00BD2D17"/>
    <w:rsid w:val="00BD57B5"/>
    <w:rsid w:val="00BE0CFF"/>
    <w:rsid w:val="00BE21EB"/>
    <w:rsid w:val="00BE3052"/>
    <w:rsid w:val="00BE3C88"/>
    <w:rsid w:val="00BE5260"/>
    <w:rsid w:val="00BF4820"/>
    <w:rsid w:val="00BF7D74"/>
    <w:rsid w:val="00C00065"/>
    <w:rsid w:val="00C02112"/>
    <w:rsid w:val="00C05557"/>
    <w:rsid w:val="00C0699F"/>
    <w:rsid w:val="00C06DB9"/>
    <w:rsid w:val="00C105E1"/>
    <w:rsid w:val="00C15036"/>
    <w:rsid w:val="00C168C3"/>
    <w:rsid w:val="00C16CA2"/>
    <w:rsid w:val="00C20479"/>
    <w:rsid w:val="00C222EE"/>
    <w:rsid w:val="00C26ABC"/>
    <w:rsid w:val="00C271CE"/>
    <w:rsid w:val="00C27DB8"/>
    <w:rsid w:val="00C3050C"/>
    <w:rsid w:val="00C33033"/>
    <w:rsid w:val="00C37353"/>
    <w:rsid w:val="00C407F9"/>
    <w:rsid w:val="00C42449"/>
    <w:rsid w:val="00C46E08"/>
    <w:rsid w:val="00C5276B"/>
    <w:rsid w:val="00C53702"/>
    <w:rsid w:val="00C537A3"/>
    <w:rsid w:val="00C54AB3"/>
    <w:rsid w:val="00C5618E"/>
    <w:rsid w:val="00C56315"/>
    <w:rsid w:val="00C5728C"/>
    <w:rsid w:val="00C57B7B"/>
    <w:rsid w:val="00C64F1A"/>
    <w:rsid w:val="00C652A2"/>
    <w:rsid w:val="00C71C8F"/>
    <w:rsid w:val="00C71EF8"/>
    <w:rsid w:val="00C720C0"/>
    <w:rsid w:val="00C80022"/>
    <w:rsid w:val="00C831EA"/>
    <w:rsid w:val="00C8351A"/>
    <w:rsid w:val="00C85E1E"/>
    <w:rsid w:val="00C91D36"/>
    <w:rsid w:val="00C91DAF"/>
    <w:rsid w:val="00C91E02"/>
    <w:rsid w:val="00C94F58"/>
    <w:rsid w:val="00CA53C5"/>
    <w:rsid w:val="00CA73B6"/>
    <w:rsid w:val="00CA7419"/>
    <w:rsid w:val="00CB1843"/>
    <w:rsid w:val="00CB3462"/>
    <w:rsid w:val="00CB3A25"/>
    <w:rsid w:val="00CB5A83"/>
    <w:rsid w:val="00CB7745"/>
    <w:rsid w:val="00CC2945"/>
    <w:rsid w:val="00CC680F"/>
    <w:rsid w:val="00CC742C"/>
    <w:rsid w:val="00CC7B3A"/>
    <w:rsid w:val="00CE012C"/>
    <w:rsid w:val="00CE059F"/>
    <w:rsid w:val="00CE4C93"/>
    <w:rsid w:val="00CE606B"/>
    <w:rsid w:val="00CE7A47"/>
    <w:rsid w:val="00CF370C"/>
    <w:rsid w:val="00CF4BD6"/>
    <w:rsid w:val="00CF63C1"/>
    <w:rsid w:val="00CF72C5"/>
    <w:rsid w:val="00D0020D"/>
    <w:rsid w:val="00D025B5"/>
    <w:rsid w:val="00D026E6"/>
    <w:rsid w:val="00D02C95"/>
    <w:rsid w:val="00D05D42"/>
    <w:rsid w:val="00D120B2"/>
    <w:rsid w:val="00D13ABF"/>
    <w:rsid w:val="00D143A5"/>
    <w:rsid w:val="00D2337D"/>
    <w:rsid w:val="00D245C3"/>
    <w:rsid w:val="00D30BB2"/>
    <w:rsid w:val="00D30C8E"/>
    <w:rsid w:val="00D371B2"/>
    <w:rsid w:val="00D44177"/>
    <w:rsid w:val="00D5334D"/>
    <w:rsid w:val="00D539C7"/>
    <w:rsid w:val="00D57601"/>
    <w:rsid w:val="00D619ED"/>
    <w:rsid w:val="00D637FB"/>
    <w:rsid w:val="00D7240B"/>
    <w:rsid w:val="00D73283"/>
    <w:rsid w:val="00D81C00"/>
    <w:rsid w:val="00D81D64"/>
    <w:rsid w:val="00D82BD3"/>
    <w:rsid w:val="00D82EC4"/>
    <w:rsid w:val="00D8350C"/>
    <w:rsid w:val="00D83D0A"/>
    <w:rsid w:val="00D908DD"/>
    <w:rsid w:val="00D956F5"/>
    <w:rsid w:val="00DA30C1"/>
    <w:rsid w:val="00DA41EA"/>
    <w:rsid w:val="00DA661B"/>
    <w:rsid w:val="00DA6825"/>
    <w:rsid w:val="00DA79F4"/>
    <w:rsid w:val="00DA7FF0"/>
    <w:rsid w:val="00DB2A83"/>
    <w:rsid w:val="00DB3E2D"/>
    <w:rsid w:val="00DB3FC3"/>
    <w:rsid w:val="00DB78E8"/>
    <w:rsid w:val="00DD09FF"/>
    <w:rsid w:val="00DD2C79"/>
    <w:rsid w:val="00DD5B2C"/>
    <w:rsid w:val="00DD7D0C"/>
    <w:rsid w:val="00DE4C19"/>
    <w:rsid w:val="00DE4D91"/>
    <w:rsid w:val="00DE65DE"/>
    <w:rsid w:val="00DF0FCC"/>
    <w:rsid w:val="00DF341C"/>
    <w:rsid w:val="00DF536D"/>
    <w:rsid w:val="00DF71C5"/>
    <w:rsid w:val="00DF7309"/>
    <w:rsid w:val="00E0055B"/>
    <w:rsid w:val="00E01FD3"/>
    <w:rsid w:val="00E02250"/>
    <w:rsid w:val="00E03912"/>
    <w:rsid w:val="00E041F8"/>
    <w:rsid w:val="00E06E88"/>
    <w:rsid w:val="00E104CA"/>
    <w:rsid w:val="00E10558"/>
    <w:rsid w:val="00E12441"/>
    <w:rsid w:val="00E1325D"/>
    <w:rsid w:val="00E17F15"/>
    <w:rsid w:val="00E22957"/>
    <w:rsid w:val="00E30E66"/>
    <w:rsid w:val="00E33D92"/>
    <w:rsid w:val="00E351E2"/>
    <w:rsid w:val="00E40A59"/>
    <w:rsid w:val="00E41C92"/>
    <w:rsid w:val="00E43F03"/>
    <w:rsid w:val="00E53033"/>
    <w:rsid w:val="00E54E09"/>
    <w:rsid w:val="00E56C2B"/>
    <w:rsid w:val="00E64061"/>
    <w:rsid w:val="00E675FD"/>
    <w:rsid w:val="00E7285A"/>
    <w:rsid w:val="00E776D8"/>
    <w:rsid w:val="00E85886"/>
    <w:rsid w:val="00E90416"/>
    <w:rsid w:val="00E91BB5"/>
    <w:rsid w:val="00E93CDB"/>
    <w:rsid w:val="00E97CCF"/>
    <w:rsid w:val="00EA40C7"/>
    <w:rsid w:val="00EA6347"/>
    <w:rsid w:val="00EB06D2"/>
    <w:rsid w:val="00EC1C1A"/>
    <w:rsid w:val="00EC4CE8"/>
    <w:rsid w:val="00EC6F95"/>
    <w:rsid w:val="00ED0372"/>
    <w:rsid w:val="00ED23A4"/>
    <w:rsid w:val="00ED257C"/>
    <w:rsid w:val="00ED25AB"/>
    <w:rsid w:val="00ED47BE"/>
    <w:rsid w:val="00ED668D"/>
    <w:rsid w:val="00ED6F6C"/>
    <w:rsid w:val="00EF0FBC"/>
    <w:rsid w:val="00EF1CBF"/>
    <w:rsid w:val="00EF70DF"/>
    <w:rsid w:val="00F000DB"/>
    <w:rsid w:val="00F040DC"/>
    <w:rsid w:val="00F07014"/>
    <w:rsid w:val="00F07B90"/>
    <w:rsid w:val="00F17392"/>
    <w:rsid w:val="00F20CE3"/>
    <w:rsid w:val="00F215A5"/>
    <w:rsid w:val="00F23636"/>
    <w:rsid w:val="00F23709"/>
    <w:rsid w:val="00F25FDE"/>
    <w:rsid w:val="00F32FC0"/>
    <w:rsid w:val="00F35294"/>
    <w:rsid w:val="00F42E22"/>
    <w:rsid w:val="00F4468D"/>
    <w:rsid w:val="00F50288"/>
    <w:rsid w:val="00F5716F"/>
    <w:rsid w:val="00F57D02"/>
    <w:rsid w:val="00F60E26"/>
    <w:rsid w:val="00F61109"/>
    <w:rsid w:val="00F670C3"/>
    <w:rsid w:val="00F67108"/>
    <w:rsid w:val="00F67C4C"/>
    <w:rsid w:val="00F7121E"/>
    <w:rsid w:val="00F718EC"/>
    <w:rsid w:val="00F72800"/>
    <w:rsid w:val="00F7662D"/>
    <w:rsid w:val="00F76925"/>
    <w:rsid w:val="00F829C5"/>
    <w:rsid w:val="00F8405F"/>
    <w:rsid w:val="00F87F5F"/>
    <w:rsid w:val="00F90E27"/>
    <w:rsid w:val="00F91533"/>
    <w:rsid w:val="00F96803"/>
    <w:rsid w:val="00FA6064"/>
    <w:rsid w:val="00FA6830"/>
    <w:rsid w:val="00FB00E3"/>
    <w:rsid w:val="00FB36CB"/>
    <w:rsid w:val="00FB39D5"/>
    <w:rsid w:val="00FB49ED"/>
    <w:rsid w:val="00FB5BAE"/>
    <w:rsid w:val="00FB6294"/>
    <w:rsid w:val="00FC1DE4"/>
    <w:rsid w:val="00FC27DC"/>
    <w:rsid w:val="00FC4538"/>
    <w:rsid w:val="00FC4BFF"/>
    <w:rsid w:val="00FC5DC3"/>
    <w:rsid w:val="00FC7110"/>
    <w:rsid w:val="00FD1B4F"/>
    <w:rsid w:val="00FD5789"/>
    <w:rsid w:val="00FE18EA"/>
    <w:rsid w:val="00FE50A4"/>
    <w:rsid w:val="00FE7E7E"/>
    <w:rsid w:val="00FF2EB5"/>
    <w:rsid w:val="00FF3AD8"/>
    <w:rsid w:val="00FF6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6C0B89B-974D-4863-A017-D466BCF7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BDD"/>
    <w:pPr>
      <w:tabs>
        <w:tab w:val="center" w:pos="4252"/>
        <w:tab w:val="right" w:pos="8504"/>
      </w:tabs>
      <w:snapToGrid w:val="0"/>
    </w:pPr>
  </w:style>
  <w:style w:type="character" w:customStyle="1" w:styleId="a4">
    <w:name w:val="ヘッダー (文字)"/>
    <w:basedOn w:val="a0"/>
    <w:link w:val="a3"/>
    <w:uiPriority w:val="99"/>
    <w:rsid w:val="00795BDD"/>
  </w:style>
  <w:style w:type="paragraph" w:styleId="a5">
    <w:name w:val="footer"/>
    <w:basedOn w:val="a"/>
    <w:link w:val="a6"/>
    <w:uiPriority w:val="99"/>
    <w:unhideWhenUsed/>
    <w:rsid w:val="00795BDD"/>
    <w:pPr>
      <w:tabs>
        <w:tab w:val="center" w:pos="4252"/>
        <w:tab w:val="right" w:pos="8504"/>
      </w:tabs>
      <w:snapToGrid w:val="0"/>
    </w:pPr>
  </w:style>
  <w:style w:type="character" w:customStyle="1" w:styleId="a6">
    <w:name w:val="フッター (文字)"/>
    <w:basedOn w:val="a0"/>
    <w:link w:val="a5"/>
    <w:uiPriority w:val="99"/>
    <w:rsid w:val="00795BDD"/>
  </w:style>
  <w:style w:type="paragraph" w:styleId="a7">
    <w:name w:val="Balloon Text"/>
    <w:basedOn w:val="a"/>
    <w:link w:val="a8"/>
    <w:uiPriority w:val="99"/>
    <w:semiHidden/>
    <w:unhideWhenUsed/>
    <w:rsid w:val="00832D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2D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FDA0-631C-4202-98B3-98EC5112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soumu-1</cp:lastModifiedBy>
  <cp:revision>25</cp:revision>
  <cp:lastPrinted>2015-01-22T00:53:00Z</cp:lastPrinted>
  <dcterms:created xsi:type="dcterms:W3CDTF">2014-12-18T01:33:00Z</dcterms:created>
  <dcterms:modified xsi:type="dcterms:W3CDTF">2022-07-19T04:32:00Z</dcterms:modified>
</cp:coreProperties>
</file>