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8E3" w:rsidRPr="00D638E3" w:rsidRDefault="00D638E3" w:rsidP="00D638E3">
      <w:pPr>
        <w:ind w:right="420"/>
        <w:jc w:val="right"/>
        <w:rPr>
          <w:sz w:val="24"/>
        </w:rPr>
      </w:pPr>
    </w:p>
    <w:p w:rsidR="00D638E3" w:rsidRPr="00D638E3" w:rsidRDefault="00D638E3" w:rsidP="00B53238">
      <w:pPr>
        <w:spacing w:line="480" w:lineRule="auto"/>
        <w:jc w:val="center"/>
        <w:rPr>
          <w:sz w:val="24"/>
        </w:rPr>
      </w:pPr>
      <w:r w:rsidRPr="00D638E3">
        <w:rPr>
          <w:rFonts w:hint="eastAsia"/>
          <w:spacing w:val="26"/>
          <w:sz w:val="24"/>
        </w:rPr>
        <w:t>単独浄化槽</w:t>
      </w:r>
      <w:r w:rsidR="00FC10CF">
        <w:rPr>
          <w:rFonts w:hint="eastAsia"/>
          <w:spacing w:val="26"/>
          <w:sz w:val="24"/>
        </w:rPr>
        <w:t>又はくみ</w:t>
      </w:r>
      <w:r w:rsidR="00E91CAE">
        <w:rPr>
          <w:rFonts w:hint="eastAsia"/>
          <w:spacing w:val="26"/>
          <w:sz w:val="24"/>
        </w:rPr>
        <w:t>取り</w:t>
      </w:r>
      <w:r w:rsidR="00FC10CF">
        <w:rPr>
          <w:rFonts w:hint="eastAsia"/>
          <w:spacing w:val="26"/>
          <w:sz w:val="24"/>
        </w:rPr>
        <w:t>槽</w:t>
      </w:r>
      <w:r w:rsidRPr="00D638E3">
        <w:rPr>
          <w:rFonts w:hint="eastAsia"/>
          <w:spacing w:val="26"/>
          <w:sz w:val="24"/>
        </w:rPr>
        <w:t>撤去工事写</w:t>
      </w:r>
      <w:r w:rsidRPr="00D638E3">
        <w:rPr>
          <w:rFonts w:hint="eastAsia"/>
          <w:sz w:val="24"/>
        </w:rPr>
        <w:t>真</w:t>
      </w:r>
    </w:p>
    <w:p w:rsidR="00D638E3" w:rsidRPr="00D638E3" w:rsidRDefault="00D638E3" w:rsidP="00D638E3">
      <w:pPr>
        <w:spacing w:after="120"/>
        <w:ind w:left="115" w:hanging="115"/>
        <w:rPr>
          <w:sz w:val="24"/>
        </w:rPr>
      </w:pPr>
    </w:p>
    <w:p w:rsidR="00D638E3" w:rsidRPr="00B53238" w:rsidRDefault="00D638E3" w:rsidP="00B53238">
      <w:pPr>
        <w:numPr>
          <w:ilvl w:val="0"/>
          <w:numId w:val="4"/>
        </w:numPr>
        <w:spacing w:after="120"/>
        <w:rPr>
          <w:sz w:val="22"/>
        </w:rPr>
      </w:pPr>
      <w:r w:rsidRPr="00B53238">
        <w:rPr>
          <w:rFonts w:hint="eastAsia"/>
          <w:sz w:val="22"/>
        </w:rPr>
        <w:t>浄化槽設備士が実地に監督していることを証する写真</w:t>
      </w:r>
      <w:r w:rsidRPr="00B53238">
        <w:rPr>
          <w:sz w:val="22"/>
        </w:rPr>
        <w:t>(</w:t>
      </w:r>
      <w:r w:rsidRPr="00B53238">
        <w:rPr>
          <w:rFonts w:hint="eastAsia"/>
          <w:sz w:val="22"/>
        </w:rPr>
        <w:t>設備士及び浄化槽工事業者登録票・届出票が確認でき、設置場所及びその周辺状況が把握できる写真</w:t>
      </w:r>
      <w:r w:rsidRPr="00B53238">
        <w:rPr>
          <w:sz w:val="22"/>
        </w:rPr>
        <w:t>)</w:t>
      </w:r>
    </w:p>
    <w:tbl>
      <w:tblPr>
        <w:tblW w:w="90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D638E3" w:rsidRPr="00B53238" w:rsidTr="00B53238">
        <w:trPr>
          <w:trHeight w:val="5046"/>
        </w:trPr>
        <w:tc>
          <w:tcPr>
            <w:tcW w:w="9071" w:type="dxa"/>
          </w:tcPr>
          <w:p w:rsidR="00D638E3" w:rsidRPr="00D638E3" w:rsidRDefault="00D638E3" w:rsidP="00D638E3">
            <w:pPr>
              <w:rPr>
                <w:sz w:val="24"/>
              </w:rPr>
            </w:pPr>
            <w:r w:rsidRPr="00D638E3">
              <w:rPr>
                <w:rFonts w:hint="eastAsia"/>
                <w:sz w:val="24"/>
              </w:rPr>
              <w:t xml:space="preserve">　</w:t>
            </w:r>
          </w:p>
        </w:tc>
      </w:tr>
    </w:tbl>
    <w:p w:rsidR="00D638E3" w:rsidRPr="00D638E3" w:rsidRDefault="00D638E3" w:rsidP="00B53238">
      <w:pPr>
        <w:spacing w:before="120" w:after="120"/>
        <w:rPr>
          <w:sz w:val="24"/>
        </w:rPr>
      </w:pPr>
    </w:p>
    <w:p w:rsidR="00D638E3" w:rsidRPr="00D638E3" w:rsidRDefault="00D638E3" w:rsidP="00D638E3">
      <w:pPr>
        <w:spacing w:before="120" w:after="120"/>
        <w:ind w:leftChars="100" w:left="210"/>
        <w:rPr>
          <w:sz w:val="24"/>
        </w:rPr>
      </w:pPr>
      <w:r w:rsidRPr="00B53238">
        <w:rPr>
          <w:sz w:val="22"/>
        </w:rPr>
        <w:t>2</w:t>
      </w:r>
      <w:r w:rsidRPr="00B53238">
        <w:rPr>
          <w:rFonts w:hint="eastAsia"/>
          <w:sz w:val="22"/>
        </w:rPr>
        <w:t xml:space="preserve">　撤去工事の状況を示す写真</w:t>
      </w:r>
    </w:p>
    <w:tbl>
      <w:tblPr>
        <w:tblW w:w="90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D638E3" w:rsidRPr="00D638E3" w:rsidTr="00B53238">
        <w:trPr>
          <w:trHeight w:val="5046"/>
        </w:trPr>
        <w:tc>
          <w:tcPr>
            <w:tcW w:w="9071" w:type="dxa"/>
          </w:tcPr>
          <w:p w:rsidR="00D638E3" w:rsidRPr="00D638E3" w:rsidRDefault="00D638E3" w:rsidP="00D638E3">
            <w:pPr>
              <w:rPr>
                <w:sz w:val="24"/>
              </w:rPr>
            </w:pPr>
            <w:r w:rsidRPr="00D638E3">
              <w:rPr>
                <w:rFonts w:hint="eastAsia"/>
                <w:sz w:val="24"/>
              </w:rPr>
              <w:t xml:space="preserve">　</w:t>
            </w:r>
          </w:p>
        </w:tc>
      </w:tr>
    </w:tbl>
    <w:p w:rsidR="00D638E3" w:rsidRPr="00D638E3" w:rsidRDefault="00D638E3" w:rsidP="00B53238">
      <w:pPr>
        <w:ind w:right="660"/>
        <w:jc w:val="right"/>
        <w:rPr>
          <w:sz w:val="24"/>
        </w:rPr>
      </w:pPr>
      <w:r w:rsidRPr="00D638E3">
        <w:rPr>
          <w:sz w:val="24"/>
        </w:rPr>
        <w:br w:type="page"/>
      </w:r>
      <w:r w:rsidR="00B53238" w:rsidRPr="00D638E3">
        <w:rPr>
          <w:sz w:val="24"/>
        </w:rPr>
        <w:lastRenderedPageBreak/>
        <w:t xml:space="preserve"> </w:t>
      </w:r>
    </w:p>
    <w:p w:rsidR="00D638E3" w:rsidRPr="00D638E3" w:rsidRDefault="00D638E3" w:rsidP="00B53238">
      <w:pPr>
        <w:spacing w:line="480" w:lineRule="auto"/>
        <w:jc w:val="center"/>
        <w:rPr>
          <w:sz w:val="24"/>
        </w:rPr>
      </w:pPr>
      <w:r w:rsidRPr="00D638E3">
        <w:rPr>
          <w:rFonts w:hint="eastAsia"/>
          <w:spacing w:val="26"/>
          <w:sz w:val="24"/>
        </w:rPr>
        <w:t>単独浄化槽</w:t>
      </w:r>
      <w:r w:rsidR="00B53238">
        <w:rPr>
          <w:rFonts w:hint="eastAsia"/>
          <w:spacing w:val="26"/>
          <w:sz w:val="24"/>
        </w:rPr>
        <w:t>又はくみ</w:t>
      </w:r>
      <w:r w:rsidR="00E91CAE">
        <w:rPr>
          <w:rFonts w:hint="eastAsia"/>
          <w:spacing w:val="26"/>
          <w:sz w:val="24"/>
        </w:rPr>
        <w:t>取り</w:t>
      </w:r>
      <w:r w:rsidR="00B53238">
        <w:rPr>
          <w:rFonts w:hint="eastAsia"/>
          <w:spacing w:val="26"/>
          <w:sz w:val="24"/>
        </w:rPr>
        <w:t>槽</w:t>
      </w:r>
      <w:r w:rsidRPr="00D638E3">
        <w:rPr>
          <w:rFonts w:hint="eastAsia"/>
          <w:spacing w:val="26"/>
          <w:sz w:val="24"/>
        </w:rPr>
        <w:t>撤去工事写</w:t>
      </w:r>
      <w:r w:rsidRPr="00D638E3">
        <w:rPr>
          <w:rFonts w:hint="eastAsia"/>
          <w:sz w:val="24"/>
        </w:rPr>
        <w:t>真</w:t>
      </w:r>
    </w:p>
    <w:p w:rsidR="00B53238" w:rsidRDefault="00B53238" w:rsidP="00B53238">
      <w:pPr>
        <w:spacing w:after="120"/>
        <w:rPr>
          <w:sz w:val="22"/>
        </w:rPr>
      </w:pPr>
      <w:r w:rsidRPr="00B53238">
        <w:rPr>
          <w:rFonts w:hint="eastAsia"/>
          <w:sz w:val="22"/>
        </w:rPr>
        <w:t>3　掘り起こした単独浄化槽又はくみ</w:t>
      </w:r>
      <w:r w:rsidR="00E91CAE">
        <w:rPr>
          <w:rFonts w:hint="eastAsia"/>
          <w:sz w:val="22"/>
        </w:rPr>
        <w:t>取り</w:t>
      </w:r>
      <w:r w:rsidRPr="00B53238">
        <w:rPr>
          <w:rFonts w:hint="eastAsia"/>
          <w:sz w:val="22"/>
        </w:rPr>
        <w:t>槽本体の写真</w:t>
      </w:r>
    </w:p>
    <w:p w:rsidR="00D638E3" w:rsidRPr="00B53238" w:rsidRDefault="00B53238" w:rsidP="00B53238">
      <w:pPr>
        <w:spacing w:after="120"/>
        <w:ind w:firstLineChars="100" w:firstLine="220"/>
        <w:rPr>
          <w:sz w:val="22"/>
        </w:rPr>
      </w:pPr>
      <w:r w:rsidRPr="00B53238">
        <w:rPr>
          <w:sz w:val="22"/>
        </w:rPr>
        <w:t>(</w:t>
      </w:r>
      <w:r w:rsidRPr="00B53238">
        <w:rPr>
          <w:rFonts w:hint="eastAsia"/>
          <w:sz w:val="22"/>
        </w:rPr>
        <w:t>浄化槽の機種認定番号、人槽等の分かる写真</w:t>
      </w:r>
      <w:r w:rsidRPr="00B53238">
        <w:rPr>
          <w:sz w:val="22"/>
        </w:rPr>
        <w:t>)</w:t>
      </w:r>
    </w:p>
    <w:tbl>
      <w:tblPr>
        <w:tblW w:w="90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D638E3" w:rsidRPr="00D638E3" w:rsidTr="00B53238">
        <w:trPr>
          <w:trHeight w:val="5046"/>
        </w:trPr>
        <w:tc>
          <w:tcPr>
            <w:tcW w:w="9071" w:type="dxa"/>
          </w:tcPr>
          <w:p w:rsidR="00D638E3" w:rsidRPr="00D638E3" w:rsidRDefault="00D638E3" w:rsidP="00D638E3">
            <w:pPr>
              <w:rPr>
                <w:sz w:val="24"/>
              </w:rPr>
            </w:pPr>
            <w:r w:rsidRPr="00D638E3">
              <w:rPr>
                <w:rFonts w:hint="eastAsia"/>
                <w:sz w:val="24"/>
              </w:rPr>
              <w:t xml:space="preserve">　</w:t>
            </w:r>
          </w:p>
        </w:tc>
      </w:tr>
    </w:tbl>
    <w:p w:rsidR="00B53238" w:rsidRPr="00D638E3" w:rsidRDefault="006B4A04" w:rsidP="006B4A04">
      <w:pPr>
        <w:spacing w:before="120" w:after="120"/>
        <w:rPr>
          <w:sz w:val="24"/>
        </w:rPr>
      </w:pPr>
      <w:r>
        <w:rPr>
          <w:sz w:val="24"/>
        </w:rPr>
        <w:br/>
      </w:r>
      <w:r w:rsidR="00B53238" w:rsidRPr="00B53238">
        <w:rPr>
          <w:rFonts w:hint="eastAsia"/>
          <w:sz w:val="22"/>
        </w:rPr>
        <w:t xml:space="preserve">4　</w:t>
      </w:r>
      <w:r w:rsidR="00B53238">
        <w:rPr>
          <w:rFonts w:hint="eastAsia"/>
          <w:sz w:val="22"/>
        </w:rPr>
        <w:t>撤去する単独浄化槽又はくみ</w:t>
      </w:r>
      <w:r w:rsidR="00E91CAE">
        <w:rPr>
          <w:rFonts w:hint="eastAsia"/>
          <w:sz w:val="22"/>
        </w:rPr>
        <w:t>取り</w:t>
      </w:r>
      <w:r w:rsidR="00B53238">
        <w:rPr>
          <w:rFonts w:hint="eastAsia"/>
          <w:sz w:val="22"/>
        </w:rPr>
        <w:t>槽を処分場に運</w:t>
      </w:r>
      <w:r w:rsidR="00E91CAE">
        <w:rPr>
          <w:rFonts w:hint="eastAsia"/>
          <w:sz w:val="22"/>
        </w:rPr>
        <w:t>ぶ</w:t>
      </w:r>
      <w:r w:rsidR="00B53238">
        <w:rPr>
          <w:rFonts w:hint="eastAsia"/>
          <w:sz w:val="22"/>
        </w:rPr>
        <w:t>ことが分かる写真</w:t>
      </w:r>
      <w:r w:rsidR="00B53238">
        <w:rPr>
          <w:sz w:val="24"/>
        </w:rPr>
        <w:br/>
      </w:r>
      <w:r w:rsidR="00B53238" w:rsidRPr="006B4A04">
        <w:rPr>
          <w:rFonts w:hint="eastAsia"/>
          <w:sz w:val="22"/>
        </w:rPr>
        <w:t>（</w:t>
      </w:r>
      <w:r w:rsidRPr="006B4A04">
        <w:rPr>
          <w:rFonts w:hint="eastAsia"/>
          <w:sz w:val="22"/>
        </w:rPr>
        <w:t>社名が分かるような写真が</w:t>
      </w:r>
      <w:r w:rsidR="00E91CAE">
        <w:rPr>
          <w:rFonts w:hint="eastAsia"/>
          <w:sz w:val="22"/>
        </w:rPr>
        <w:t>あれば</w:t>
      </w:r>
      <w:r w:rsidRPr="006B4A04">
        <w:rPr>
          <w:rFonts w:hint="eastAsia"/>
          <w:sz w:val="22"/>
        </w:rPr>
        <w:t>望ましい</w:t>
      </w:r>
      <w:r w:rsidR="00B53238" w:rsidRPr="006B4A04">
        <w:rPr>
          <w:rFonts w:hint="eastAsia"/>
          <w:sz w:val="22"/>
        </w:rPr>
        <w:t>）</w:t>
      </w:r>
    </w:p>
    <w:tbl>
      <w:tblPr>
        <w:tblW w:w="90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D638E3" w:rsidRPr="00D638E3" w:rsidTr="00B53238">
        <w:trPr>
          <w:trHeight w:val="5046"/>
        </w:trPr>
        <w:tc>
          <w:tcPr>
            <w:tcW w:w="9071" w:type="dxa"/>
          </w:tcPr>
          <w:p w:rsidR="00D638E3" w:rsidRPr="00D638E3" w:rsidRDefault="00D638E3" w:rsidP="00D638E3">
            <w:pPr>
              <w:rPr>
                <w:sz w:val="24"/>
              </w:rPr>
            </w:pPr>
            <w:r w:rsidRPr="00D638E3">
              <w:rPr>
                <w:rFonts w:hint="eastAsia"/>
                <w:sz w:val="24"/>
              </w:rPr>
              <w:t xml:space="preserve">　</w:t>
            </w:r>
          </w:p>
        </w:tc>
      </w:tr>
    </w:tbl>
    <w:p w:rsidR="00D638E3" w:rsidRPr="006B4A04" w:rsidRDefault="00D638E3" w:rsidP="00D638E3">
      <w:pPr>
        <w:ind w:right="1380"/>
        <w:rPr>
          <w:sz w:val="24"/>
        </w:rPr>
      </w:pPr>
    </w:p>
    <w:p w:rsidR="006B4A04" w:rsidRPr="00D638E3" w:rsidRDefault="00D638E3" w:rsidP="006B4A04">
      <w:pPr>
        <w:spacing w:line="480" w:lineRule="auto"/>
        <w:jc w:val="center"/>
        <w:rPr>
          <w:sz w:val="24"/>
        </w:rPr>
      </w:pPr>
      <w:r w:rsidRPr="00D638E3">
        <w:rPr>
          <w:rFonts w:ascii="Century" w:hAnsi="ＭＳ 明朝" w:cs="ＭＳ 明朝"/>
          <w:color w:val="000000"/>
          <w:kern w:val="0"/>
          <w:sz w:val="24"/>
          <w:szCs w:val="24"/>
        </w:rPr>
        <w:br w:type="page"/>
      </w:r>
      <w:r w:rsidR="006B4A04" w:rsidRPr="00D638E3">
        <w:rPr>
          <w:rFonts w:hint="eastAsia"/>
          <w:spacing w:val="26"/>
          <w:sz w:val="24"/>
        </w:rPr>
        <w:lastRenderedPageBreak/>
        <w:t>単独浄化槽</w:t>
      </w:r>
      <w:r w:rsidR="006B4A04">
        <w:rPr>
          <w:rFonts w:hint="eastAsia"/>
          <w:spacing w:val="26"/>
          <w:sz w:val="24"/>
        </w:rPr>
        <w:t>又はくみ</w:t>
      </w:r>
      <w:r w:rsidR="00E91CAE">
        <w:rPr>
          <w:rFonts w:hint="eastAsia"/>
          <w:spacing w:val="26"/>
          <w:sz w:val="24"/>
        </w:rPr>
        <w:t>取り</w:t>
      </w:r>
      <w:bookmarkStart w:id="0" w:name="_GoBack"/>
      <w:bookmarkEnd w:id="0"/>
      <w:r w:rsidR="006B4A04">
        <w:rPr>
          <w:rFonts w:hint="eastAsia"/>
          <w:spacing w:val="26"/>
          <w:sz w:val="24"/>
        </w:rPr>
        <w:t>槽</w:t>
      </w:r>
      <w:r w:rsidR="006B4A04" w:rsidRPr="00D638E3">
        <w:rPr>
          <w:rFonts w:hint="eastAsia"/>
          <w:spacing w:val="26"/>
          <w:sz w:val="24"/>
        </w:rPr>
        <w:t>撤去工事写</w:t>
      </w:r>
      <w:r w:rsidR="006B4A04" w:rsidRPr="00D638E3">
        <w:rPr>
          <w:rFonts w:hint="eastAsia"/>
          <w:sz w:val="24"/>
        </w:rPr>
        <w:t>真</w:t>
      </w:r>
    </w:p>
    <w:p w:rsidR="006B4A04" w:rsidRPr="00B53238" w:rsidRDefault="006B4A04" w:rsidP="006B4A04">
      <w:pPr>
        <w:spacing w:after="120"/>
        <w:rPr>
          <w:sz w:val="22"/>
        </w:rPr>
      </w:pPr>
      <w:r>
        <w:rPr>
          <w:rFonts w:hint="eastAsia"/>
          <w:sz w:val="22"/>
        </w:rPr>
        <w:t>5</w:t>
      </w:r>
      <w:r w:rsidRPr="00B53238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撤去工事の完了</w:t>
      </w:r>
      <w:r w:rsidRPr="00B53238">
        <w:rPr>
          <w:rFonts w:hint="eastAsia"/>
          <w:sz w:val="22"/>
        </w:rPr>
        <w:t>写真</w:t>
      </w:r>
    </w:p>
    <w:tbl>
      <w:tblPr>
        <w:tblW w:w="90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6B4A04" w:rsidRPr="00D638E3" w:rsidTr="00BA46B4">
        <w:trPr>
          <w:trHeight w:val="5046"/>
        </w:trPr>
        <w:tc>
          <w:tcPr>
            <w:tcW w:w="9071" w:type="dxa"/>
          </w:tcPr>
          <w:p w:rsidR="006B4A04" w:rsidRPr="00D638E3" w:rsidRDefault="006B4A04" w:rsidP="00BA46B4">
            <w:pPr>
              <w:rPr>
                <w:sz w:val="24"/>
              </w:rPr>
            </w:pPr>
            <w:r w:rsidRPr="00D638E3">
              <w:rPr>
                <w:rFonts w:hint="eastAsia"/>
                <w:sz w:val="24"/>
              </w:rPr>
              <w:t xml:space="preserve">　</w:t>
            </w:r>
          </w:p>
        </w:tc>
      </w:tr>
    </w:tbl>
    <w:p w:rsidR="006B4A04" w:rsidRDefault="006B4A04" w:rsidP="006B4A04">
      <w:pPr>
        <w:spacing w:before="120" w:after="120"/>
        <w:rPr>
          <w:rFonts w:ascii="Century" w:hAnsi="ＭＳ 明朝" w:cs="ＭＳ 明朝"/>
          <w:color w:val="000000"/>
          <w:kern w:val="0"/>
          <w:sz w:val="24"/>
          <w:szCs w:val="24"/>
        </w:rPr>
      </w:pPr>
      <w:r>
        <w:rPr>
          <w:sz w:val="24"/>
        </w:rPr>
        <w:br/>
      </w:r>
    </w:p>
    <w:p w:rsidR="00D638E3" w:rsidRPr="00D638E3" w:rsidRDefault="006B4A04" w:rsidP="006B4A04">
      <w:pPr>
        <w:ind w:right="420"/>
        <w:jc w:val="right"/>
        <w:rPr>
          <w:sz w:val="24"/>
        </w:rPr>
      </w:pPr>
      <w:r>
        <w:rPr>
          <w:rFonts w:ascii="Century" w:hAnsi="ＭＳ 明朝" w:cs="ＭＳ 明朝"/>
          <w:color w:val="000000"/>
          <w:kern w:val="0"/>
          <w:sz w:val="24"/>
          <w:szCs w:val="24"/>
        </w:rPr>
        <w:br w:type="page"/>
      </w:r>
      <w:r w:rsidRPr="00D638E3">
        <w:rPr>
          <w:sz w:val="24"/>
        </w:rPr>
        <w:lastRenderedPageBreak/>
        <w:t xml:space="preserve"> </w:t>
      </w:r>
    </w:p>
    <w:p w:rsidR="00D638E3" w:rsidRPr="00D638E3" w:rsidRDefault="00D638E3" w:rsidP="006B4A04">
      <w:pPr>
        <w:spacing w:line="480" w:lineRule="auto"/>
        <w:jc w:val="center"/>
        <w:rPr>
          <w:sz w:val="24"/>
        </w:rPr>
      </w:pPr>
      <w:r w:rsidRPr="00D638E3">
        <w:rPr>
          <w:rFonts w:hint="eastAsia"/>
          <w:spacing w:val="26"/>
          <w:sz w:val="24"/>
        </w:rPr>
        <w:t>宅内配管工事写</w:t>
      </w:r>
      <w:r w:rsidRPr="00D638E3">
        <w:rPr>
          <w:rFonts w:hint="eastAsia"/>
          <w:sz w:val="24"/>
        </w:rPr>
        <w:t>真</w:t>
      </w:r>
    </w:p>
    <w:p w:rsidR="00D638E3" w:rsidRPr="00D638E3" w:rsidRDefault="00D638E3" w:rsidP="00D638E3">
      <w:pPr>
        <w:spacing w:after="120"/>
        <w:ind w:left="115" w:hanging="115"/>
        <w:rPr>
          <w:sz w:val="24"/>
        </w:rPr>
      </w:pPr>
    </w:p>
    <w:p w:rsidR="00D638E3" w:rsidRPr="00D638E3" w:rsidRDefault="00D638E3" w:rsidP="00D638E3">
      <w:pPr>
        <w:spacing w:after="120"/>
        <w:ind w:left="340" w:hanging="340"/>
        <w:rPr>
          <w:sz w:val="24"/>
        </w:rPr>
      </w:pPr>
      <w:r w:rsidRPr="00D638E3">
        <w:rPr>
          <w:rFonts w:hint="eastAsia"/>
          <w:sz w:val="24"/>
        </w:rPr>
        <w:t xml:space="preserve">　</w:t>
      </w:r>
      <w:r w:rsidRPr="006B4A04">
        <w:rPr>
          <w:sz w:val="22"/>
        </w:rPr>
        <w:t>1</w:t>
      </w:r>
      <w:r w:rsidRPr="006B4A04">
        <w:rPr>
          <w:rFonts w:hint="eastAsia"/>
          <w:sz w:val="22"/>
        </w:rPr>
        <w:t xml:space="preserve">　浄化槽設備士が実地に監督していることを証する写真</w:t>
      </w:r>
      <w:r w:rsidRPr="006B4A04">
        <w:rPr>
          <w:sz w:val="22"/>
        </w:rPr>
        <w:t>(</w:t>
      </w:r>
      <w:r w:rsidRPr="006B4A04">
        <w:rPr>
          <w:rFonts w:hint="eastAsia"/>
          <w:sz w:val="22"/>
        </w:rPr>
        <w:t>設備士及び浄化槽工事業者登録票・届出票が確認でき、施工場所及びその周辺状況が把握できる写真</w:t>
      </w:r>
      <w:r w:rsidRPr="006B4A04">
        <w:rPr>
          <w:sz w:val="22"/>
        </w:rPr>
        <w:t>)</w:t>
      </w:r>
    </w:p>
    <w:tbl>
      <w:tblPr>
        <w:tblW w:w="90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D638E3" w:rsidRPr="00D638E3" w:rsidTr="00B0137E">
        <w:trPr>
          <w:trHeight w:val="5046"/>
        </w:trPr>
        <w:tc>
          <w:tcPr>
            <w:tcW w:w="9071" w:type="dxa"/>
          </w:tcPr>
          <w:p w:rsidR="00D638E3" w:rsidRPr="00D638E3" w:rsidRDefault="00D638E3" w:rsidP="00D638E3">
            <w:pPr>
              <w:rPr>
                <w:sz w:val="24"/>
              </w:rPr>
            </w:pPr>
            <w:r w:rsidRPr="00D638E3">
              <w:rPr>
                <w:rFonts w:hint="eastAsia"/>
                <w:sz w:val="24"/>
              </w:rPr>
              <w:t xml:space="preserve">　</w:t>
            </w:r>
          </w:p>
        </w:tc>
      </w:tr>
    </w:tbl>
    <w:p w:rsidR="00D638E3" w:rsidRPr="00B0137E" w:rsidRDefault="00B0137E" w:rsidP="00B0137E">
      <w:pPr>
        <w:spacing w:before="120" w:after="120"/>
        <w:ind w:left="340" w:hanging="340"/>
        <w:rPr>
          <w:sz w:val="24"/>
        </w:rPr>
      </w:pPr>
      <w:r>
        <w:rPr>
          <w:sz w:val="24"/>
        </w:rPr>
        <w:br/>
      </w:r>
      <w:r w:rsidR="00D638E3" w:rsidRPr="00B0137E">
        <w:rPr>
          <w:sz w:val="22"/>
        </w:rPr>
        <w:t>2</w:t>
      </w:r>
      <w:r w:rsidR="00D638E3" w:rsidRPr="00B0137E">
        <w:rPr>
          <w:rFonts w:hint="eastAsia"/>
          <w:sz w:val="22"/>
        </w:rPr>
        <w:t xml:space="preserve">　</w:t>
      </w:r>
      <w:r w:rsidRPr="00B0137E">
        <w:rPr>
          <w:rFonts w:hint="eastAsia"/>
          <w:sz w:val="22"/>
        </w:rPr>
        <w:t>着工前の状況が分かる写真</w:t>
      </w:r>
    </w:p>
    <w:tbl>
      <w:tblPr>
        <w:tblpPr w:leftFromText="142" w:rightFromText="142" w:vertAnchor="text" w:horzAnchor="margin" w:tblpY="116"/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79252C" w:rsidRPr="00D638E3" w:rsidTr="00B0137E">
        <w:trPr>
          <w:trHeight w:val="5046"/>
        </w:trPr>
        <w:tc>
          <w:tcPr>
            <w:tcW w:w="9071" w:type="dxa"/>
          </w:tcPr>
          <w:p w:rsidR="0079252C" w:rsidRPr="00D638E3" w:rsidRDefault="0079252C" w:rsidP="00B0137E">
            <w:pPr>
              <w:rPr>
                <w:sz w:val="24"/>
              </w:rPr>
            </w:pPr>
            <w:r w:rsidRPr="00D638E3">
              <w:rPr>
                <w:rFonts w:hint="eastAsia"/>
                <w:sz w:val="24"/>
              </w:rPr>
              <w:t xml:space="preserve">　</w:t>
            </w:r>
          </w:p>
        </w:tc>
      </w:tr>
    </w:tbl>
    <w:p w:rsidR="00D638E3" w:rsidRPr="00D638E3" w:rsidRDefault="0079252C" w:rsidP="00D638E3">
      <w:pPr>
        <w:ind w:right="420"/>
        <w:jc w:val="right"/>
        <w:rPr>
          <w:sz w:val="24"/>
        </w:rPr>
      </w:pPr>
      <w:r w:rsidRPr="00D638E3">
        <w:rPr>
          <w:sz w:val="24"/>
        </w:rPr>
        <w:t xml:space="preserve"> </w:t>
      </w:r>
      <w:r w:rsidR="00D638E3" w:rsidRPr="00D638E3">
        <w:rPr>
          <w:sz w:val="24"/>
        </w:rPr>
        <w:br w:type="page"/>
      </w:r>
      <w:r w:rsidR="00B0137E" w:rsidRPr="00D638E3">
        <w:rPr>
          <w:sz w:val="24"/>
        </w:rPr>
        <w:lastRenderedPageBreak/>
        <w:t xml:space="preserve"> </w:t>
      </w:r>
    </w:p>
    <w:p w:rsidR="00D638E3" w:rsidRPr="00D638E3" w:rsidRDefault="00D638E3" w:rsidP="00B0137E">
      <w:pPr>
        <w:spacing w:line="480" w:lineRule="auto"/>
        <w:jc w:val="center"/>
        <w:rPr>
          <w:sz w:val="24"/>
        </w:rPr>
      </w:pPr>
      <w:r w:rsidRPr="00D638E3">
        <w:rPr>
          <w:rFonts w:hint="eastAsia"/>
          <w:spacing w:val="26"/>
          <w:sz w:val="24"/>
        </w:rPr>
        <w:t>宅内配管工事写</w:t>
      </w:r>
      <w:r w:rsidRPr="00D638E3">
        <w:rPr>
          <w:rFonts w:hint="eastAsia"/>
          <w:sz w:val="24"/>
        </w:rPr>
        <w:t>真</w:t>
      </w:r>
    </w:p>
    <w:p w:rsidR="00D638E3" w:rsidRPr="00D638E3" w:rsidRDefault="00D638E3" w:rsidP="00D638E3">
      <w:pPr>
        <w:spacing w:after="120"/>
        <w:ind w:left="115" w:hanging="115"/>
        <w:rPr>
          <w:sz w:val="24"/>
        </w:rPr>
      </w:pPr>
    </w:p>
    <w:p w:rsidR="00D638E3" w:rsidRPr="00B0137E" w:rsidRDefault="00D638E3" w:rsidP="00D638E3">
      <w:pPr>
        <w:spacing w:after="120"/>
        <w:ind w:left="340" w:hanging="340"/>
        <w:rPr>
          <w:sz w:val="22"/>
          <w:szCs w:val="22"/>
        </w:rPr>
      </w:pPr>
      <w:r w:rsidRPr="00D638E3">
        <w:rPr>
          <w:rFonts w:hint="eastAsia"/>
          <w:sz w:val="24"/>
        </w:rPr>
        <w:t xml:space="preserve">　</w:t>
      </w:r>
      <w:r w:rsidRPr="00B0137E">
        <w:rPr>
          <w:sz w:val="22"/>
          <w:szCs w:val="22"/>
        </w:rPr>
        <w:t>3</w:t>
      </w:r>
      <w:r w:rsidRPr="00B0137E">
        <w:rPr>
          <w:rFonts w:hint="eastAsia"/>
          <w:sz w:val="22"/>
          <w:szCs w:val="22"/>
        </w:rPr>
        <w:t xml:space="preserve">　</w:t>
      </w:r>
      <w:r w:rsidR="00B0137E" w:rsidRPr="00B0137E">
        <w:rPr>
          <w:rFonts w:hint="eastAsia"/>
          <w:sz w:val="22"/>
          <w:szCs w:val="22"/>
        </w:rPr>
        <w:t>宅内配管工事の状況を示す写真</w:t>
      </w:r>
      <w:r w:rsidR="00B0137E" w:rsidRPr="00B0137E">
        <w:rPr>
          <w:sz w:val="22"/>
          <w:szCs w:val="22"/>
        </w:rPr>
        <w:t>(</w:t>
      </w:r>
      <w:r w:rsidR="00B0137E" w:rsidRPr="00B0137E">
        <w:rPr>
          <w:rFonts w:hint="eastAsia"/>
          <w:sz w:val="22"/>
          <w:szCs w:val="22"/>
        </w:rPr>
        <w:t>配管やますの状況がわかる埋め戻し前の写真</w:t>
      </w:r>
      <w:r w:rsidR="00B0137E" w:rsidRPr="00B0137E">
        <w:rPr>
          <w:sz w:val="22"/>
          <w:szCs w:val="22"/>
        </w:rPr>
        <w:t>)</w:t>
      </w:r>
    </w:p>
    <w:tbl>
      <w:tblPr>
        <w:tblW w:w="90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D638E3" w:rsidRPr="00D638E3" w:rsidTr="00B0137E">
        <w:trPr>
          <w:trHeight w:val="5046"/>
        </w:trPr>
        <w:tc>
          <w:tcPr>
            <w:tcW w:w="9071" w:type="dxa"/>
          </w:tcPr>
          <w:p w:rsidR="00D638E3" w:rsidRPr="00D638E3" w:rsidRDefault="00D638E3" w:rsidP="00D638E3">
            <w:pPr>
              <w:rPr>
                <w:sz w:val="24"/>
              </w:rPr>
            </w:pPr>
            <w:r w:rsidRPr="00D638E3">
              <w:rPr>
                <w:rFonts w:hint="eastAsia"/>
                <w:sz w:val="24"/>
              </w:rPr>
              <w:t xml:space="preserve">　</w:t>
            </w:r>
          </w:p>
        </w:tc>
      </w:tr>
    </w:tbl>
    <w:p w:rsidR="00D638E3" w:rsidRPr="00D638E3" w:rsidRDefault="00D638E3" w:rsidP="00D638E3">
      <w:pPr>
        <w:spacing w:before="120" w:after="120"/>
        <w:ind w:left="340" w:hanging="340"/>
        <w:rPr>
          <w:sz w:val="24"/>
        </w:rPr>
      </w:pPr>
      <w:r w:rsidRPr="00D638E3">
        <w:rPr>
          <w:rFonts w:hint="eastAsia"/>
          <w:sz w:val="24"/>
        </w:rPr>
        <w:t xml:space="preserve">　</w:t>
      </w:r>
    </w:p>
    <w:p w:rsidR="00B0137E" w:rsidRPr="00B0137E" w:rsidRDefault="00B0137E" w:rsidP="00B0137E">
      <w:pPr>
        <w:spacing w:after="120"/>
        <w:ind w:left="340" w:hanging="340"/>
        <w:rPr>
          <w:sz w:val="22"/>
          <w:szCs w:val="22"/>
        </w:rPr>
      </w:pPr>
      <w:r w:rsidRPr="00D638E3">
        <w:rPr>
          <w:rFonts w:hint="eastAsia"/>
          <w:sz w:val="24"/>
        </w:rPr>
        <w:t xml:space="preserve">　</w:t>
      </w:r>
      <w:r w:rsidRPr="00B0137E">
        <w:rPr>
          <w:sz w:val="22"/>
          <w:szCs w:val="22"/>
        </w:rPr>
        <w:t>3</w:t>
      </w:r>
      <w:r w:rsidRPr="00B0137E">
        <w:rPr>
          <w:rFonts w:hint="eastAsia"/>
          <w:sz w:val="22"/>
          <w:szCs w:val="22"/>
        </w:rPr>
        <w:t xml:space="preserve">　工事完成写真</w:t>
      </w:r>
    </w:p>
    <w:tbl>
      <w:tblPr>
        <w:tblW w:w="90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B0137E" w:rsidRPr="00D638E3" w:rsidTr="00B0137E">
        <w:trPr>
          <w:trHeight w:val="5046"/>
        </w:trPr>
        <w:tc>
          <w:tcPr>
            <w:tcW w:w="9071" w:type="dxa"/>
          </w:tcPr>
          <w:p w:rsidR="00B0137E" w:rsidRPr="00D638E3" w:rsidRDefault="00B0137E" w:rsidP="00BA46B4">
            <w:pPr>
              <w:rPr>
                <w:sz w:val="24"/>
              </w:rPr>
            </w:pPr>
            <w:r w:rsidRPr="00D638E3">
              <w:rPr>
                <w:rFonts w:hint="eastAsia"/>
                <w:sz w:val="24"/>
              </w:rPr>
              <w:t xml:space="preserve">　</w:t>
            </w:r>
          </w:p>
        </w:tc>
      </w:tr>
    </w:tbl>
    <w:p w:rsidR="00FA18B4" w:rsidRPr="00B0137E" w:rsidRDefault="00FA18B4" w:rsidP="00D638E3">
      <w:pPr>
        <w:ind w:right="420"/>
        <w:jc w:val="left"/>
        <w:rPr>
          <w:sz w:val="24"/>
        </w:rPr>
      </w:pPr>
    </w:p>
    <w:sectPr w:rsidR="00FA18B4" w:rsidRPr="00B0137E">
      <w:footerReference w:type="even" r:id="rId7"/>
      <w:footerReference w:type="default" r:id="rId8"/>
      <w:pgSz w:w="11906" w:h="16838" w:code="9"/>
      <w:pgMar w:top="1701" w:right="1145" w:bottom="158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6B4" w:rsidRDefault="00BA46B4">
      <w:r>
        <w:separator/>
      </w:r>
    </w:p>
  </w:endnote>
  <w:endnote w:type="continuationSeparator" w:id="0">
    <w:p w:rsidR="00BA46B4" w:rsidRDefault="00BA4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FA5" w:rsidRDefault="00EC7FA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EC7FA5" w:rsidRDefault="00EC7F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FA5" w:rsidRDefault="00EC7FA5">
    <w:pPr>
      <w:framePr w:wrap="around" w:vAnchor="text" w:hAnchor="margin" w:xAlign="center" w:y="1"/>
    </w:pPr>
  </w:p>
  <w:p w:rsidR="00EC7FA5" w:rsidRDefault="00EC7FA5">
    <w:pPr>
      <w:framePr w:wrap="around" w:vAnchor="text" w:hAnchor="margin" w:xAlign="center" w:y="1"/>
    </w:pPr>
  </w:p>
  <w:p w:rsidR="00EC7FA5" w:rsidRDefault="00EC7F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6B4" w:rsidRDefault="00BA46B4">
      <w:r>
        <w:separator/>
      </w:r>
    </w:p>
  </w:footnote>
  <w:footnote w:type="continuationSeparator" w:id="0">
    <w:p w:rsidR="00BA46B4" w:rsidRDefault="00BA46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248BE"/>
    <w:multiLevelType w:val="hybridMultilevel"/>
    <w:tmpl w:val="C39256FA"/>
    <w:lvl w:ilvl="0" w:tplc="B5A89F46">
      <w:start w:val="1"/>
      <w:numFmt w:val="decimal"/>
      <w:lvlText w:val="(%1)"/>
      <w:lvlJc w:val="left"/>
      <w:pPr>
        <w:tabs>
          <w:tab w:val="num" w:pos="682"/>
        </w:tabs>
        <w:ind w:left="68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62"/>
        </w:tabs>
        <w:ind w:left="11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82"/>
        </w:tabs>
        <w:ind w:left="15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2"/>
        </w:tabs>
        <w:ind w:left="20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22"/>
        </w:tabs>
        <w:ind w:left="24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42"/>
        </w:tabs>
        <w:ind w:left="28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2"/>
        </w:tabs>
        <w:ind w:left="32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82"/>
        </w:tabs>
        <w:ind w:left="36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02"/>
        </w:tabs>
        <w:ind w:left="4102" w:hanging="420"/>
      </w:pPr>
    </w:lvl>
  </w:abstractNum>
  <w:abstractNum w:abstractNumId="1" w15:restartNumberingAfterBreak="0">
    <w:nsid w:val="0D256ABB"/>
    <w:multiLevelType w:val="hybridMultilevel"/>
    <w:tmpl w:val="F954AA9C"/>
    <w:lvl w:ilvl="0" w:tplc="14185C08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1A1660E"/>
    <w:multiLevelType w:val="hybridMultilevel"/>
    <w:tmpl w:val="BD2CE718"/>
    <w:lvl w:ilvl="0" w:tplc="422A9A38">
      <w:numFmt w:val="bullet"/>
      <w:lvlText w:val="・"/>
      <w:lvlJc w:val="left"/>
      <w:pPr>
        <w:tabs>
          <w:tab w:val="num" w:pos="4770"/>
        </w:tabs>
        <w:ind w:left="477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670"/>
        </w:tabs>
        <w:ind w:left="56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090"/>
        </w:tabs>
        <w:ind w:left="60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</w:abstractNum>
  <w:abstractNum w:abstractNumId="3" w15:restartNumberingAfterBreak="0">
    <w:nsid w:val="44D90A49"/>
    <w:multiLevelType w:val="hybridMultilevel"/>
    <w:tmpl w:val="F4C0FD3E"/>
    <w:lvl w:ilvl="0" w:tplc="3D24048E">
      <w:start w:val="1"/>
      <w:numFmt w:val="decimal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clean"/>
  <w:attachedTemplate r:id="rId1"/>
  <w:doNotTrackMoves/>
  <w:defaultTabStop w:val="851"/>
  <w:drawingGridHorizontalSpacing w:val="105"/>
  <w:drawingGridVerticalSpacing w:val="212"/>
  <w:displayHorizontalDrawingGridEvery w:val="2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18B4"/>
    <w:rsid w:val="00017CF4"/>
    <w:rsid w:val="00086D89"/>
    <w:rsid w:val="00127AB3"/>
    <w:rsid w:val="001919EE"/>
    <w:rsid w:val="001E1B46"/>
    <w:rsid w:val="00215D81"/>
    <w:rsid w:val="0030278B"/>
    <w:rsid w:val="00316763"/>
    <w:rsid w:val="003309C8"/>
    <w:rsid w:val="004029A6"/>
    <w:rsid w:val="005A2E76"/>
    <w:rsid w:val="006B4A04"/>
    <w:rsid w:val="006D1BE2"/>
    <w:rsid w:val="00770CE5"/>
    <w:rsid w:val="0079252C"/>
    <w:rsid w:val="007F18D2"/>
    <w:rsid w:val="00871B2A"/>
    <w:rsid w:val="008E66C1"/>
    <w:rsid w:val="00B0137E"/>
    <w:rsid w:val="00B53238"/>
    <w:rsid w:val="00BA46B4"/>
    <w:rsid w:val="00C25F38"/>
    <w:rsid w:val="00CA025E"/>
    <w:rsid w:val="00D27D44"/>
    <w:rsid w:val="00D638E3"/>
    <w:rsid w:val="00DF1DD3"/>
    <w:rsid w:val="00E074AD"/>
    <w:rsid w:val="00E91CAE"/>
    <w:rsid w:val="00E92351"/>
    <w:rsid w:val="00EC1BC9"/>
    <w:rsid w:val="00EC7FA5"/>
    <w:rsid w:val="00ED14F4"/>
    <w:rsid w:val="00FA18B4"/>
    <w:rsid w:val="00FC10CF"/>
    <w:rsid w:val="00FF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96B1707"/>
  <w15:chartTrackingRefBased/>
  <w15:docId w15:val="{4C540142-568B-43DE-BD52-7B2A60783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137E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第＊条"/>
    <w:basedOn w:val="a4"/>
  </w:style>
  <w:style w:type="paragraph" w:customStyle="1" w:styleId="a4">
    <w:name w:val="項"/>
    <w:basedOn w:val="a"/>
    <w:pPr>
      <w:ind w:left="230" w:hanging="230"/>
    </w:pPr>
  </w:style>
  <w:style w:type="paragraph" w:customStyle="1" w:styleId="a5">
    <w:name w:val="号"/>
    <w:basedOn w:val="a4"/>
    <w:pPr>
      <w:ind w:left="575" w:hanging="345"/>
    </w:pPr>
  </w:style>
  <w:style w:type="paragraph" w:customStyle="1" w:styleId="a6">
    <w:name w:val="号の細分"/>
    <w:basedOn w:val="a"/>
    <w:pPr>
      <w:ind w:left="690" w:hanging="230"/>
    </w:p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customStyle="1" w:styleId="a9">
    <w:name w:val="タイトル"/>
    <w:basedOn w:val="a"/>
    <w:pPr>
      <w:ind w:left="916" w:right="902"/>
    </w:pPr>
    <w:rPr>
      <w:spacing w:val="2"/>
      <w:sz w:val="28"/>
    </w:rPr>
  </w:style>
  <w:style w:type="paragraph" w:styleId="aa">
    <w:name w:val="Date"/>
    <w:basedOn w:val="a"/>
    <w:next w:val="a"/>
    <w:semiHidden/>
    <w:pPr>
      <w:wordWrap/>
      <w:overflowPunct/>
      <w:autoSpaceDE/>
      <w:autoSpaceDN/>
    </w:pPr>
    <w:rPr>
      <w:sz w:val="24"/>
      <w:szCs w:val="24"/>
    </w:rPr>
  </w:style>
  <w:style w:type="paragraph" w:styleId="ab">
    <w:name w:val="Note Heading"/>
    <w:basedOn w:val="a"/>
    <w:next w:val="a"/>
    <w:semiHidden/>
    <w:pPr>
      <w:wordWrap/>
      <w:overflowPunct/>
      <w:autoSpaceDE/>
      <w:autoSpaceDN/>
      <w:jc w:val="center"/>
    </w:pPr>
    <w:rPr>
      <w:sz w:val="24"/>
      <w:szCs w:val="24"/>
    </w:rPr>
  </w:style>
  <w:style w:type="paragraph" w:styleId="ac">
    <w:name w:val="Body Text Indent"/>
    <w:basedOn w:val="a"/>
    <w:semiHidden/>
    <w:pPr>
      <w:wordWrap/>
      <w:overflowPunct/>
      <w:autoSpaceDE/>
      <w:autoSpaceDN/>
      <w:ind w:left="240" w:hangingChars="100" w:hanging="240"/>
    </w:pPr>
    <w:rPr>
      <w:sz w:val="24"/>
      <w:szCs w:val="24"/>
    </w:rPr>
  </w:style>
  <w:style w:type="paragraph" w:styleId="ad">
    <w:name w:val="Block Text"/>
    <w:basedOn w:val="a"/>
    <w:semiHidden/>
    <w:pPr>
      <w:ind w:leftChars="113" w:left="520" w:rightChars="-42" w:right="-97" w:hangingChars="100" w:hanging="260"/>
    </w:pPr>
    <w:rPr>
      <w:sz w:val="24"/>
    </w:rPr>
  </w:style>
  <w:style w:type="paragraph" w:styleId="2">
    <w:name w:val="Body Text Indent 2"/>
    <w:basedOn w:val="a"/>
    <w:semiHidden/>
    <w:pPr>
      <w:wordWrap/>
      <w:overflowPunct/>
      <w:autoSpaceDE/>
      <w:autoSpaceDN/>
      <w:ind w:leftChars="99" w:left="238" w:firstLine="2"/>
    </w:pPr>
    <w:rPr>
      <w:sz w:val="24"/>
      <w:szCs w:val="24"/>
    </w:rPr>
  </w:style>
  <w:style w:type="paragraph" w:styleId="3">
    <w:name w:val="Body Text Indent 3"/>
    <w:basedOn w:val="a"/>
    <w:semiHidden/>
    <w:pPr>
      <w:wordWrap/>
      <w:overflowPunct/>
      <w:autoSpaceDE/>
      <w:autoSpaceDN/>
      <w:ind w:left="209" w:hangingChars="87" w:hanging="209"/>
    </w:pPr>
    <w:rPr>
      <w:sz w:val="24"/>
      <w:szCs w:val="24"/>
    </w:rPr>
  </w:style>
  <w:style w:type="paragraph" w:styleId="ae">
    <w:name w:val="Body Text"/>
    <w:basedOn w:val="a"/>
    <w:semiHidden/>
    <w:pPr>
      <w:spacing w:line="280" w:lineRule="exact"/>
      <w:ind w:rightChars="-284" w:right="-653"/>
    </w:pPr>
    <w:rPr>
      <w:sz w:val="24"/>
    </w:rPr>
  </w:style>
  <w:style w:type="paragraph" w:styleId="af">
    <w:name w:val="Balloon Text"/>
    <w:basedOn w:val="a"/>
    <w:link w:val="af0"/>
    <w:uiPriority w:val="99"/>
    <w:semiHidden/>
    <w:unhideWhenUsed/>
    <w:rsid w:val="00215D81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215D8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W97&#21512;&#20341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W97合併.dot</Template>
  <TotalTime>2</TotalTime>
  <Pages>5</Pages>
  <Words>70</Words>
  <Characters>400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様式第7号（第11条関係）</vt:lpstr>
      <vt:lpstr>様式第7号（第11条関係）</vt:lpstr>
    </vt:vector>
  </TitlesOfParts>
  <Company>富士河口湖町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様式第7号（第11条関係）</dc:title>
  <dc:subject> </dc:subject>
  <dc:creator>富士河口湖町</dc:creator>
  <cp:keywords/>
  <cp:lastModifiedBy>渡邉 優樹</cp:lastModifiedBy>
  <cp:revision>3</cp:revision>
  <cp:lastPrinted>2018-09-20T06:09:00Z</cp:lastPrinted>
  <dcterms:created xsi:type="dcterms:W3CDTF">2023-10-24T04:17:00Z</dcterms:created>
  <dcterms:modified xsi:type="dcterms:W3CDTF">2023-10-24T06:23:00Z</dcterms:modified>
</cp:coreProperties>
</file>