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76FD3" w14:textId="70922BEF" w:rsidR="00573236" w:rsidRPr="00B061DB" w:rsidRDefault="00AC1911" w:rsidP="00573236">
      <w:pPr>
        <w:spacing w:line="400" w:lineRule="exact"/>
        <w:jc w:val="center"/>
        <w:rPr>
          <w:rFonts w:ascii="ＭＳ 明朝" w:eastAsia="ＭＳ 明朝" w:hAnsi="ＭＳ 明朝"/>
          <w:sz w:val="28"/>
          <w:szCs w:val="28"/>
        </w:rPr>
      </w:pPr>
      <w:bookmarkStart w:id="0" w:name="_GoBack"/>
      <w:bookmarkEnd w:id="0"/>
      <w:r w:rsidRPr="00B061DB">
        <w:rPr>
          <w:rFonts w:ascii="ＭＳ 明朝" w:eastAsia="ＭＳ 明朝" w:hAnsi="ＭＳ 明朝" w:hint="eastAsia"/>
          <w:sz w:val="28"/>
          <w:szCs w:val="28"/>
        </w:rPr>
        <w:t>富士河口湖町公共施設</w:t>
      </w:r>
      <w:r w:rsidR="00B061DB">
        <w:rPr>
          <w:rFonts w:ascii="ＭＳ 明朝" w:eastAsia="ＭＳ 明朝" w:hAnsi="ＭＳ 明朝" w:hint="eastAsia"/>
          <w:sz w:val="28"/>
          <w:szCs w:val="28"/>
        </w:rPr>
        <w:t xml:space="preserve">　</w:t>
      </w:r>
      <w:r w:rsidR="00B061DB" w:rsidRPr="00B061DB">
        <w:rPr>
          <w:rFonts w:ascii="ＭＳ 明朝" w:eastAsia="ＭＳ 明朝" w:hAnsi="ＭＳ 明朝" w:hint="eastAsia"/>
          <w:sz w:val="28"/>
          <w:szCs w:val="28"/>
        </w:rPr>
        <w:t>感染拡大予防</w:t>
      </w:r>
      <w:r w:rsidR="00573236" w:rsidRPr="00B061DB">
        <w:rPr>
          <w:rFonts w:ascii="ＭＳ 明朝" w:eastAsia="ＭＳ 明朝" w:hAnsi="ＭＳ 明朝" w:hint="eastAsia"/>
          <w:sz w:val="28"/>
          <w:szCs w:val="28"/>
        </w:rPr>
        <w:t>ガイドライン</w:t>
      </w:r>
    </w:p>
    <w:p w14:paraId="29191787" w14:textId="77777777" w:rsidR="00E53681" w:rsidRDefault="00E53681" w:rsidP="00573236">
      <w:pPr>
        <w:spacing w:line="400" w:lineRule="exact"/>
        <w:jc w:val="left"/>
        <w:rPr>
          <w:rFonts w:ascii="ＭＳ 明朝" w:eastAsia="ＭＳ 明朝" w:hAnsi="ＭＳ 明朝"/>
          <w:sz w:val="22"/>
        </w:rPr>
      </w:pPr>
    </w:p>
    <w:p w14:paraId="20BB400F" w14:textId="77777777" w:rsidR="00AC1911" w:rsidRPr="00AC1911" w:rsidRDefault="00AC1911" w:rsidP="00573236">
      <w:pPr>
        <w:spacing w:line="400" w:lineRule="exact"/>
        <w:jc w:val="left"/>
        <w:rPr>
          <w:rFonts w:ascii="ＭＳ 明朝" w:eastAsia="ＭＳ 明朝" w:hAnsi="ＭＳ 明朝"/>
          <w:sz w:val="22"/>
        </w:rPr>
      </w:pPr>
    </w:p>
    <w:p w14:paraId="5BE79B00" w14:textId="3A0691EE" w:rsidR="00573236" w:rsidRPr="00573236" w:rsidRDefault="00573236" w:rsidP="00573236">
      <w:pPr>
        <w:spacing w:line="400" w:lineRule="exact"/>
        <w:jc w:val="left"/>
        <w:rPr>
          <w:rFonts w:ascii="ＭＳ 明朝" w:eastAsia="ＭＳ 明朝" w:hAnsi="ＭＳ 明朝"/>
          <w:sz w:val="22"/>
        </w:rPr>
      </w:pPr>
      <w:r>
        <w:rPr>
          <w:rFonts w:ascii="ＭＳ 明朝" w:eastAsia="ＭＳ 明朝" w:hAnsi="ＭＳ 明朝" w:hint="eastAsia"/>
          <w:sz w:val="22"/>
        </w:rPr>
        <w:t>【３密の回避】</w:t>
      </w:r>
    </w:p>
    <w:p w14:paraId="5D002D12" w14:textId="01123E9C" w:rsidR="00573236" w:rsidRPr="00A12FAA" w:rsidRDefault="00573236" w:rsidP="00A12FAA">
      <w:pPr>
        <w:pStyle w:val="a3"/>
        <w:numPr>
          <w:ilvl w:val="0"/>
          <w:numId w:val="35"/>
        </w:numPr>
        <w:spacing w:line="400" w:lineRule="exact"/>
        <w:ind w:leftChars="0"/>
        <w:jc w:val="left"/>
        <w:rPr>
          <w:rFonts w:ascii="ＭＳ 明朝" w:eastAsia="ＭＳ 明朝" w:hAnsi="ＭＳ 明朝"/>
          <w:sz w:val="22"/>
        </w:rPr>
      </w:pPr>
      <w:r w:rsidRPr="00A12FAA">
        <w:rPr>
          <w:rFonts w:ascii="ＭＳ 明朝" w:eastAsia="ＭＳ 明朝" w:hAnsi="ＭＳ 明朝"/>
          <w:sz w:val="22"/>
        </w:rPr>
        <w:t>換気設備の設置等（「密閉」の回避）</w:t>
      </w:r>
    </w:p>
    <w:p w14:paraId="257D19A0" w14:textId="5037954B" w:rsidR="00A12FAA" w:rsidRDefault="00573236" w:rsidP="00573236">
      <w:pPr>
        <w:jc w:val="left"/>
        <w:rPr>
          <w:rFonts w:ascii="ＭＳ 明朝" w:eastAsia="ＭＳ 明朝" w:hAnsi="ＭＳ 明朝"/>
          <w:sz w:val="22"/>
        </w:rPr>
      </w:pPr>
      <w:r w:rsidRPr="00573236">
        <w:rPr>
          <w:rFonts w:ascii="ＭＳ 明朝" w:eastAsia="ＭＳ 明朝" w:hAnsi="ＭＳ 明朝" w:hint="eastAsia"/>
          <w:sz w:val="22"/>
        </w:rPr>
        <w:t>・</w:t>
      </w:r>
      <w:r w:rsidR="00A12FAA">
        <w:rPr>
          <w:rFonts w:ascii="ＭＳ 明朝" w:eastAsia="ＭＳ 明朝" w:hAnsi="ＭＳ 明朝" w:hint="eastAsia"/>
          <w:sz w:val="22"/>
        </w:rPr>
        <w:t>施設においては、</w:t>
      </w:r>
      <w:r>
        <w:rPr>
          <w:rFonts w:ascii="ＭＳ 明朝" w:eastAsia="ＭＳ 明朝" w:hAnsi="ＭＳ 明朝" w:hint="eastAsia"/>
          <w:sz w:val="22"/>
        </w:rPr>
        <w:t>常時</w:t>
      </w:r>
      <w:r w:rsidRPr="00573236">
        <w:rPr>
          <w:rFonts w:ascii="ＭＳ 明朝" w:eastAsia="ＭＳ 明朝" w:hAnsi="ＭＳ 明朝" w:hint="eastAsia"/>
          <w:sz w:val="22"/>
        </w:rPr>
        <w:t>窓やドアを開けるなどして換気を行う</w:t>
      </w:r>
      <w:r w:rsidR="00A12FAA">
        <w:rPr>
          <w:rFonts w:ascii="ＭＳ 明朝" w:eastAsia="ＭＳ 明朝" w:hAnsi="ＭＳ 明朝" w:hint="eastAsia"/>
          <w:sz w:val="22"/>
        </w:rPr>
        <w:t>こと</w:t>
      </w:r>
      <w:r w:rsidRPr="00573236">
        <w:rPr>
          <w:rFonts w:ascii="ＭＳ 明朝" w:eastAsia="ＭＳ 明朝" w:hAnsi="ＭＳ 明朝" w:hint="eastAsia"/>
          <w:sz w:val="22"/>
        </w:rPr>
        <w:t>。</w:t>
      </w:r>
    </w:p>
    <w:p w14:paraId="0216A649" w14:textId="51CB5108" w:rsidR="00573236" w:rsidRDefault="00A12FAA" w:rsidP="00A12FAA">
      <w:pPr>
        <w:jc w:val="left"/>
        <w:rPr>
          <w:rFonts w:ascii="ＭＳ 明朝" w:eastAsia="ＭＳ 明朝" w:hAnsi="ＭＳ 明朝"/>
          <w:sz w:val="22"/>
        </w:rPr>
      </w:pPr>
      <w:r>
        <w:rPr>
          <w:rFonts w:ascii="ＭＳ 明朝" w:eastAsia="ＭＳ 明朝" w:hAnsi="ＭＳ 明朝" w:hint="eastAsia"/>
          <w:sz w:val="22"/>
        </w:rPr>
        <w:t>・</w:t>
      </w:r>
      <w:r w:rsidR="00573236" w:rsidRPr="00573236">
        <w:rPr>
          <w:rFonts w:ascii="ＭＳ 明朝" w:eastAsia="ＭＳ 明朝" w:hAnsi="ＭＳ 明朝" w:hint="eastAsia"/>
          <w:sz w:val="22"/>
        </w:rPr>
        <w:t>扇風機等</w:t>
      </w:r>
      <w:r>
        <w:rPr>
          <w:rFonts w:ascii="ＭＳ 明朝" w:eastAsia="ＭＳ 明朝" w:hAnsi="ＭＳ 明朝" w:hint="eastAsia"/>
          <w:sz w:val="22"/>
        </w:rPr>
        <w:t>の利用</w:t>
      </w:r>
      <w:r w:rsidR="00573236" w:rsidRPr="00573236">
        <w:rPr>
          <w:rFonts w:ascii="ＭＳ 明朝" w:eastAsia="ＭＳ 明朝" w:hAnsi="ＭＳ 明朝" w:hint="eastAsia"/>
          <w:sz w:val="22"/>
        </w:rPr>
        <w:t>で換気を行う</w:t>
      </w:r>
      <w:r>
        <w:rPr>
          <w:rFonts w:ascii="ＭＳ 明朝" w:eastAsia="ＭＳ 明朝" w:hAnsi="ＭＳ 明朝" w:hint="eastAsia"/>
          <w:sz w:val="22"/>
        </w:rPr>
        <w:t>こと</w:t>
      </w:r>
      <w:r w:rsidR="00573236" w:rsidRPr="00573236">
        <w:rPr>
          <w:rFonts w:ascii="ＭＳ 明朝" w:eastAsia="ＭＳ 明朝" w:hAnsi="ＭＳ 明朝" w:hint="eastAsia"/>
          <w:sz w:val="22"/>
        </w:rPr>
        <w:t>。</w:t>
      </w:r>
    </w:p>
    <w:p w14:paraId="2A14DBEC" w14:textId="79B34B49" w:rsidR="00573236" w:rsidRPr="00A12FAA" w:rsidRDefault="00573236" w:rsidP="00A12FAA">
      <w:pPr>
        <w:pStyle w:val="a3"/>
        <w:numPr>
          <w:ilvl w:val="0"/>
          <w:numId w:val="35"/>
        </w:numPr>
        <w:spacing w:line="400" w:lineRule="exact"/>
        <w:ind w:leftChars="0"/>
        <w:jc w:val="left"/>
        <w:rPr>
          <w:rFonts w:ascii="ＭＳ 明朝" w:eastAsia="ＭＳ 明朝" w:hAnsi="ＭＳ 明朝"/>
          <w:sz w:val="22"/>
        </w:rPr>
      </w:pPr>
      <w:r w:rsidRPr="00A12FAA">
        <w:rPr>
          <w:rFonts w:ascii="ＭＳ 明朝" w:eastAsia="ＭＳ 明朝" w:hAnsi="ＭＳ 明朝"/>
          <w:sz w:val="22"/>
        </w:rPr>
        <w:t>施設内の混雑の緩和（「密集」の回避）</w:t>
      </w:r>
    </w:p>
    <w:p w14:paraId="5D06E9B2" w14:textId="15E2F856" w:rsidR="00573236" w:rsidRPr="00573236" w:rsidRDefault="00573236" w:rsidP="00573236">
      <w:pPr>
        <w:jc w:val="left"/>
        <w:rPr>
          <w:rFonts w:ascii="ＭＳ 明朝" w:eastAsia="ＭＳ 明朝" w:hAnsi="ＭＳ 明朝"/>
          <w:sz w:val="22"/>
        </w:rPr>
      </w:pPr>
      <w:r w:rsidRPr="00573236">
        <w:rPr>
          <w:rFonts w:ascii="ＭＳ 明朝" w:eastAsia="ＭＳ 明朝" w:hAnsi="ＭＳ 明朝" w:hint="eastAsia"/>
          <w:sz w:val="22"/>
        </w:rPr>
        <w:t>・施設滞在時間は</w:t>
      </w:r>
      <w:r w:rsidR="00A12FAA">
        <w:rPr>
          <w:rFonts w:ascii="ＭＳ 明朝" w:eastAsia="ＭＳ 明朝" w:hAnsi="ＭＳ 明朝" w:hint="eastAsia"/>
          <w:sz w:val="22"/>
        </w:rPr>
        <w:t>、施設で定めた</w:t>
      </w:r>
      <w:r w:rsidRPr="00573236">
        <w:rPr>
          <w:rFonts w:ascii="ＭＳ 明朝" w:eastAsia="ＭＳ 明朝" w:hAnsi="ＭＳ 明朝" w:hint="eastAsia"/>
          <w:sz w:val="22"/>
        </w:rPr>
        <w:t>時間以内とし、不要に館内滞在しない</w:t>
      </w:r>
      <w:r w:rsidR="00A12FAA">
        <w:rPr>
          <w:rFonts w:ascii="ＭＳ 明朝" w:eastAsia="ＭＳ 明朝" w:hAnsi="ＭＳ 明朝" w:hint="eastAsia"/>
          <w:sz w:val="22"/>
        </w:rPr>
        <w:t>こと</w:t>
      </w:r>
      <w:r w:rsidRPr="00573236">
        <w:rPr>
          <w:rFonts w:ascii="ＭＳ 明朝" w:eastAsia="ＭＳ 明朝" w:hAnsi="ＭＳ 明朝" w:hint="eastAsia"/>
          <w:sz w:val="22"/>
        </w:rPr>
        <w:t>。</w:t>
      </w:r>
    </w:p>
    <w:p w14:paraId="0551FFE1" w14:textId="0E03C991" w:rsidR="00573236" w:rsidRDefault="00573236" w:rsidP="00573236">
      <w:pPr>
        <w:jc w:val="left"/>
        <w:rPr>
          <w:rFonts w:ascii="ＭＳ 明朝" w:eastAsia="ＭＳ 明朝" w:hAnsi="ＭＳ 明朝"/>
          <w:sz w:val="22"/>
        </w:rPr>
      </w:pPr>
      <w:r w:rsidRPr="00573236">
        <w:rPr>
          <w:rFonts w:ascii="ＭＳ 明朝" w:eastAsia="ＭＳ 明朝" w:hAnsi="ＭＳ 明朝" w:hint="eastAsia"/>
          <w:sz w:val="22"/>
        </w:rPr>
        <w:t>・</w:t>
      </w:r>
      <w:r w:rsidR="00A12FAA">
        <w:rPr>
          <w:rFonts w:ascii="ＭＳ 明朝" w:eastAsia="ＭＳ 明朝" w:hAnsi="ＭＳ 明朝" w:hint="eastAsia"/>
          <w:sz w:val="22"/>
        </w:rPr>
        <w:t>施設においての利用制限人数を定め、</w:t>
      </w:r>
      <w:r w:rsidRPr="00573236">
        <w:rPr>
          <w:rFonts w:ascii="ＭＳ 明朝" w:eastAsia="ＭＳ 明朝" w:hAnsi="ＭＳ 明朝" w:hint="eastAsia"/>
          <w:sz w:val="22"/>
        </w:rPr>
        <w:t>必要に応じて入場制限を行う</w:t>
      </w:r>
      <w:r w:rsidR="00A12FAA">
        <w:rPr>
          <w:rFonts w:ascii="ＭＳ 明朝" w:eastAsia="ＭＳ 明朝" w:hAnsi="ＭＳ 明朝" w:hint="eastAsia"/>
          <w:sz w:val="22"/>
        </w:rPr>
        <w:t>こと</w:t>
      </w:r>
      <w:r w:rsidRPr="00573236">
        <w:rPr>
          <w:rFonts w:ascii="ＭＳ 明朝" w:eastAsia="ＭＳ 明朝" w:hAnsi="ＭＳ 明朝" w:hint="eastAsia"/>
          <w:sz w:val="22"/>
        </w:rPr>
        <w:t>。</w:t>
      </w:r>
    </w:p>
    <w:p w14:paraId="229300C8" w14:textId="77777777" w:rsidR="00A12FAA" w:rsidRDefault="00A12FAA" w:rsidP="00A12FAA">
      <w:pPr>
        <w:jc w:val="left"/>
        <w:rPr>
          <w:rFonts w:ascii="ＭＳ 明朝" w:eastAsia="ＭＳ 明朝" w:hAnsi="ＭＳ 明朝"/>
          <w:sz w:val="22"/>
        </w:rPr>
      </w:pPr>
      <w:r>
        <w:rPr>
          <w:rFonts w:ascii="ＭＳ 明朝" w:eastAsia="ＭＳ 明朝" w:hAnsi="ＭＳ 明朝" w:hint="eastAsia"/>
          <w:sz w:val="22"/>
        </w:rPr>
        <w:t>・可能な施設においては、あらかじめ利用の予約を受け付け、利用制限人数以上の利</w:t>
      </w:r>
    </w:p>
    <w:p w14:paraId="29947D71" w14:textId="7CDD1939" w:rsidR="00A12FAA" w:rsidRPr="00573236" w:rsidRDefault="00A12FAA" w:rsidP="00A12FAA">
      <w:pPr>
        <w:ind w:firstLineChars="100" w:firstLine="220"/>
        <w:jc w:val="left"/>
        <w:rPr>
          <w:rFonts w:ascii="ＭＳ 明朝" w:eastAsia="ＭＳ 明朝" w:hAnsi="ＭＳ 明朝"/>
          <w:sz w:val="22"/>
        </w:rPr>
      </w:pPr>
      <w:r>
        <w:rPr>
          <w:rFonts w:ascii="ＭＳ 明朝" w:eastAsia="ＭＳ 明朝" w:hAnsi="ＭＳ 明朝" w:hint="eastAsia"/>
          <w:sz w:val="22"/>
        </w:rPr>
        <w:t>用を避けること。</w:t>
      </w:r>
    </w:p>
    <w:p w14:paraId="5FEA059D" w14:textId="5477F0BA" w:rsidR="00573236" w:rsidRPr="00A12FAA" w:rsidRDefault="00573236" w:rsidP="00A12FAA">
      <w:pPr>
        <w:pStyle w:val="a3"/>
        <w:numPr>
          <w:ilvl w:val="0"/>
          <w:numId w:val="35"/>
        </w:numPr>
        <w:spacing w:line="400" w:lineRule="exact"/>
        <w:ind w:leftChars="0"/>
        <w:jc w:val="left"/>
        <w:rPr>
          <w:rFonts w:ascii="ＭＳ 明朝" w:eastAsia="ＭＳ 明朝" w:hAnsi="ＭＳ 明朝"/>
          <w:sz w:val="22"/>
        </w:rPr>
      </w:pPr>
      <w:r w:rsidRPr="00A12FAA">
        <w:rPr>
          <w:rFonts w:ascii="ＭＳ 明朝" w:eastAsia="ＭＳ 明朝" w:hAnsi="ＭＳ 明朝"/>
          <w:sz w:val="22"/>
        </w:rPr>
        <w:t xml:space="preserve"> 人と人との距離の確保（「密接」の回避）</w:t>
      </w:r>
    </w:p>
    <w:p w14:paraId="2FE648BB" w14:textId="4968CC71" w:rsidR="00573236" w:rsidRP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w:t>
      </w:r>
      <w:r w:rsidRPr="00573236">
        <w:rPr>
          <w:rFonts w:ascii="ＭＳ 明朝" w:eastAsia="ＭＳ 明朝" w:hAnsi="ＭＳ 明朝"/>
          <w:sz w:val="22"/>
        </w:rPr>
        <w:t>最低１ｍ（マスク着用のない場合は２ｍ）の対人距離を確保する</w:t>
      </w:r>
      <w:r w:rsidR="00A12FAA">
        <w:rPr>
          <w:rFonts w:ascii="ＭＳ 明朝" w:eastAsia="ＭＳ 明朝" w:hAnsi="ＭＳ 明朝" w:hint="eastAsia"/>
          <w:sz w:val="22"/>
        </w:rPr>
        <w:t>こ</w:t>
      </w:r>
      <w:r w:rsidRPr="00573236">
        <w:rPr>
          <w:rFonts w:ascii="ＭＳ 明朝" w:eastAsia="ＭＳ 明朝" w:hAnsi="ＭＳ 明朝"/>
          <w:sz w:val="22"/>
        </w:rPr>
        <w:t>と。</w:t>
      </w:r>
    </w:p>
    <w:p w14:paraId="1E8C9DD4" w14:textId="77777777" w:rsidR="00A12FAA" w:rsidRDefault="00573236" w:rsidP="00A12FAA">
      <w:pPr>
        <w:jc w:val="left"/>
        <w:rPr>
          <w:rFonts w:ascii="ＭＳ 明朝" w:eastAsia="ＭＳ 明朝" w:hAnsi="ＭＳ 明朝"/>
          <w:sz w:val="22"/>
        </w:rPr>
      </w:pPr>
      <w:r w:rsidRPr="00573236">
        <w:rPr>
          <w:rFonts w:ascii="ＭＳ 明朝" w:eastAsia="ＭＳ 明朝" w:hAnsi="ＭＳ 明朝" w:hint="eastAsia"/>
          <w:sz w:val="22"/>
        </w:rPr>
        <w:t>・施設滞在時は、常に人と人との距離を十分に確保し、密にならないようにする</w:t>
      </w:r>
      <w:r w:rsidR="00A12FAA">
        <w:rPr>
          <w:rFonts w:ascii="ＭＳ 明朝" w:eastAsia="ＭＳ 明朝" w:hAnsi="ＭＳ 明朝" w:hint="eastAsia"/>
          <w:sz w:val="22"/>
        </w:rPr>
        <w:t>こ</w:t>
      </w:r>
    </w:p>
    <w:p w14:paraId="597864DA" w14:textId="2A74A366" w:rsidR="00573236" w:rsidRPr="00573236" w:rsidRDefault="00A12FAA" w:rsidP="00A12FAA">
      <w:pPr>
        <w:ind w:firstLineChars="100" w:firstLine="220"/>
        <w:jc w:val="left"/>
        <w:rPr>
          <w:rFonts w:ascii="ＭＳ 明朝" w:eastAsia="ＭＳ 明朝" w:hAnsi="ＭＳ 明朝"/>
          <w:sz w:val="22"/>
        </w:rPr>
      </w:pPr>
      <w:r>
        <w:rPr>
          <w:rFonts w:ascii="ＭＳ 明朝" w:eastAsia="ＭＳ 明朝" w:hAnsi="ＭＳ 明朝" w:hint="eastAsia"/>
          <w:sz w:val="22"/>
        </w:rPr>
        <w:t>と</w:t>
      </w:r>
      <w:r w:rsidR="00573236" w:rsidRPr="00573236">
        <w:rPr>
          <w:rFonts w:ascii="ＭＳ 明朝" w:eastAsia="ＭＳ 明朝" w:hAnsi="ＭＳ 明朝" w:hint="eastAsia"/>
          <w:sz w:val="22"/>
        </w:rPr>
        <w:t>。また、近距離での会話や</w:t>
      </w:r>
      <w:r>
        <w:rPr>
          <w:rFonts w:ascii="ＭＳ 明朝" w:eastAsia="ＭＳ 明朝" w:hAnsi="ＭＳ 明朝" w:hint="eastAsia"/>
          <w:sz w:val="22"/>
        </w:rPr>
        <w:t>発声</w:t>
      </w:r>
      <w:r w:rsidR="00573236" w:rsidRPr="00573236">
        <w:rPr>
          <w:rFonts w:ascii="ＭＳ 明朝" w:eastAsia="ＭＳ 明朝" w:hAnsi="ＭＳ 明朝" w:hint="eastAsia"/>
          <w:sz w:val="22"/>
        </w:rPr>
        <w:t>を避けるように注意する</w:t>
      </w:r>
      <w:r>
        <w:rPr>
          <w:rFonts w:ascii="ＭＳ 明朝" w:eastAsia="ＭＳ 明朝" w:hAnsi="ＭＳ 明朝" w:hint="eastAsia"/>
          <w:sz w:val="22"/>
        </w:rPr>
        <w:t>こと</w:t>
      </w:r>
      <w:r w:rsidR="00573236" w:rsidRPr="00573236">
        <w:rPr>
          <w:rFonts w:ascii="ＭＳ 明朝" w:eastAsia="ＭＳ 明朝" w:hAnsi="ＭＳ 明朝" w:hint="eastAsia"/>
          <w:sz w:val="22"/>
        </w:rPr>
        <w:t>。</w:t>
      </w:r>
    </w:p>
    <w:p w14:paraId="1DE30FB0" w14:textId="1FFC3B1E" w:rsidR="00573236" w:rsidRPr="00573236" w:rsidRDefault="00573236" w:rsidP="00573236">
      <w:pPr>
        <w:jc w:val="left"/>
        <w:rPr>
          <w:rFonts w:ascii="ＭＳ 明朝" w:eastAsia="ＭＳ 明朝" w:hAnsi="ＭＳ 明朝"/>
          <w:sz w:val="22"/>
        </w:rPr>
      </w:pPr>
      <w:r w:rsidRPr="00573236">
        <w:rPr>
          <w:rFonts w:ascii="ＭＳ 明朝" w:eastAsia="ＭＳ 明朝" w:hAnsi="ＭＳ 明朝" w:hint="eastAsia"/>
          <w:sz w:val="22"/>
        </w:rPr>
        <w:t>・</w:t>
      </w:r>
      <w:r>
        <w:rPr>
          <w:rFonts w:ascii="ＭＳ 明朝" w:eastAsia="ＭＳ 明朝" w:hAnsi="ＭＳ 明朝" w:hint="eastAsia"/>
          <w:sz w:val="22"/>
        </w:rPr>
        <w:t>休憩</w:t>
      </w:r>
      <w:r w:rsidR="00A12FAA">
        <w:rPr>
          <w:rFonts w:ascii="ＭＳ 明朝" w:eastAsia="ＭＳ 明朝" w:hAnsi="ＭＳ 明朝" w:hint="eastAsia"/>
          <w:sz w:val="22"/>
        </w:rPr>
        <w:t>室等の利用</w:t>
      </w:r>
      <w:r>
        <w:rPr>
          <w:rFonts w:ascii="ＭＳ 明朝" w:eastAsia="ＭＳ 明朝" w:hAnsi="ＭＳ 明朝" w:hint="eastAsia"/>
          <w:sz w:val="22"/>
        </w:rPr>
        <w:t>は人数を減らし、</w:t>
      </w:r>
      <w:r w:rsidR="0048566C">
        <w:rPr>
          <w:rFonts w:ascii="ＭＳ 明朝" w:eastAsia="ＭＳ 明朝" w:hAnsi="ＭＳ 明朝" w:hint="eastAsia"/>
          <w:sz w:val="22"/>
        </w:rPr>
        <w:t>対面</w:t>
      </w:r>
      <w:r w:rsidRPr="00573236">
        <w:rPr>
          <w:rFonts w:ascii="ＭＳ 明朝" w:eastAsia="ＭＳ 明朝" w:hAnsi="ＭＳ 明朝" w:hint="eastAsia"/>
          <w:sz w:val="22"/>
        </w:rPr>
        <w:t>での食事や会話を行わない</w:t>
      </w:r>
      <w:r w:rsidR="00A12FAA">
        <w:rPr>
          <w:rFonts w:ascii="ＭＳ 明朝" w:eastAsia="ＭＳ 明朝" w:hAnsi="ＭＳ 明朝" w:hint="eastAsia"/>
          <w:sz w:val="22"/>
        </w:rPr>
        <w:t>こと。</w:t>
      </w:r>
    </w:p>
    <w:p w14:paraId="33B954AE" w14:textId="77777777" w:rsidR="00573236" w:rsidRP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w:t>
      </w:r>
      <w:r w:rsidRPr="00573236">
        <w:rPr>
          <w:rFonts w:ascii="ＭＳ 明朝" w:eastAsia="ＭＳ 明朝" w:hAnsi="ＭＳ 明朝"/>
          <w:sz w:val="22"/>
        </w:rPr>
        <w:t xml:space="preserve"> その他の感染防止対策 】</w:t>
      </w:r>
    </w:p>
    <w:p w14:paraId="67F25BFE" w14:textId="77777777" w:rsidR="00573236" w:rsidRP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④</w:t>
      </w:r>
      <w:r w:rsidRPr="00573236">
        <w:rPr>
          <w:rFonts w:ascii="ＭＳ 明朝" w:eastAsia="ＭＳ 明朝" w:hAnsi="ＭＳ 明朝"/>
          <w:sz w:val="22"/>
        </w:rPr>
        <w:t xml:space="preserve"> マスクの着用</w:t>
      </w:r>
    </w:p>
    <w:p w14:paraId="7F0EADCD" w14:textId="4A953459" w:rsidR="00573236" w:rsidRP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・来館者はマスクを着用すること。</w:t>
      </w:r>
    </w:p>
    <w:p w14:paraId="2930BFAA" w14:textId="038FC947" w:rsidR="00573236" w:rsidRP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・従業員は常時必ずマスクの着用を徹底する。</w:t>
      </w:r>
    </w:p>
    <w:p w14:paraId="712E8FE0" w14:textId="20454253" w:rsidR="00573236" w:rsidRPr="00D30281" w:rsidRDefault="00D30281" w:rsidP="00D30281">
      <w:pPr>
        <w:spacing w:line="400" w:lineRule="exact"/>
        <w:jc w:val="left"/>
        <w:rPr>
          <w:rFonts w:ascii="ＭＳ 明朝" w:eastAsia="ＭＳ 明朝" w:hAnsi="ＭＳ 明朝"/>
          <w:sz w:val="22"/>
        </w:rPr>
      </w:pPr>
      <w:r>
        <w:rPr>
          <w:rFonts w:ascii="ＭＳ 明朝" w:eastAsia="ＭＳ 明朝" w:hAnsi="ＭＳ 明朝" w:hint="eastAsia"/>
          <w:sz w:val="22"/>
        </w:rPr>
        <w:t>⑤</w:t>
      </w:r>
      <w:r w:rsidR="00573236" w:rsidRPr="00D30281">
        <w:rPr>
          <w:rFonts w:ascii="ＭＳ 明朝" w:eastAsia="ＭＳ 明朝" w:hAnsi="ＭＳ 明朝"/>
          <w:sz w:val="22"/>
        </w:rPr>
        <w:t xml:space="preserve"> 手洗い・手指消毒</w:t>
      </w:r>
    </w:p>
    <w:p w14:paraId="1A23650E" w14:textId="790368B5" w:rsidR="00573236" w:rsidRDefault="00573236" w:rsidP="00573236">
      <w:pPr>
        <w:spacing w:line="400" w:lineRule="exact"/>
        <w:ind w:left="220" w:hangingChars="100" w:hanging="220"/>
        <w:jc w:val="left"/>
        <w:rPr>
          <w:rFonts w:ascii="ＭＳ 明朝" w:eastAsia="ＭＳ 明朝" w:hAnsi="ＭＳ 明朝"/>
          <w:sz w:val="22"/>
        </w:rPr>
      </w:pPr>
      <w:r w:rsidRPr="00573236">
        <w:rPr>
          <w:rFonts w:ascii="ＭＳ 明朝" w:eastAsia="ＭＳ 明朝" w:hAnsi="ＭＳ 明朝" w:hint="eastAsia"/>
          <w:sz w:val="22"/>
        </w:rPr>
        <w:t>・来館</w:t>
      </w:r>
      <w:r w:rsidR="00AC1911">
        <w:rPr>
          <w:rFonts w:ascii="ＭＳ 明朝" w:eastAsia="ＭＳ 明朝" w:hAnsi="ＭＳ 明朝" w:hint="eastAsia"/>
          <w:sz w:val="22"/>
        </w:rPr>
        <w:t>者は入館</w:t>
      </w:r>
      <w:r w:rsidRPr="00573236">
        <w:rPr>
          <w:rFonts w:ascii="ＭＳ 明朝" w:eastAsia="ＭＳ 明朝" w:hAnsi="ＭＳ 明朝" w:hint="eastAsia"/>
          <w:sz w:val="22"/>
        </w:rPr>
        <w:t>時</w:t>
      </w:r>
      <w:r w:rsidR="00AC1911">
        <w:rPr>
          <w:rFonts w:ascii="ＭＳ 明朝" w:eastAsia="ＭＳ 明朝" w:hAnsi="ＭＳ 明朝" w:hint="eastAsia"/>
          <w:sz w:val="22"/>
        </w:rPr>
        <w:t>に</w:t>
      </w:r>
      <w:r w:rsidRPr="00573236">
        <w:rPr>
          <w:rFonts w:ascii="ＭＳ 明朝" w:eastAsia="ＭＳ 明朝" w:hAnsi="ＭＳ 明朝" w:hint="eastAsia"/>
          <w:sz w:val="22"/>
        </w:rPr>
        <w:t>必ずマスクを着用すること</w:t>
      </w:r>
      <w:r w:rsidR="00AC1911">
        <w:rPr>
          <w:rFonts w:ascii="ＭＳ 明朝" w:eastAsia="ＭＳ 明朝" w:hAnsi="ＭＳ 明朝" w:hint="eastAsia"/>
          <w:sz w:val="22"/>
        </w:rPr>
        <w:t>とし、</w:t>
      </w:r>
      <w:r w:rsidRPr="00573236">
        <w:rPr>
          <w:rFonts w:ascii="ＭＳ 明朝" w:eastAsia="ＭＳ 明朝" w:hAnsi="ＭＳ 明朝" w:hint="eastAsia"/>
          <w:sz w:val="22"/>
        </w:rPr>
        <w:t>備え付けの消毒液で手指等の消毒を行うこと。</w:t>
      </w:r>
    </w:p>
    <w:p w14:paraId="1BC4CE6A" w14:textId="5496B09D" w:rsidR="00D30281" w:rsidRPr="00573236" w:rsidRDefault="00D30281" w:rsidP="00D30281">
      <w:pPr>
        <w:ind w:left="220" w:hangingChars="100" w:hanging="220"/>
        <w:jc w:val="left"/>
        <w:rPr>
          <w:rFonts w:ascii="ＭＳ 明朝" w:eastAsia="ＭＳ 明朝" w:hAnsi="ＭＳ 明朝"/>
          <w:sz w:val="22"/>
        </w:rPr>
      </w:pPr>
      <w:r w:rsidRPr="00573236">
        <w:rPr>
          <w:rFonts w:ascii="ＭＳ 明朝" w:eastAsia="ＭＳ 明朝" w:hAnsi="ＭＳ 明朝" w:hint="eastAsia"/>
          <w:sz w:val="22"/>
        </w:rPr>
        <w:t>・消毒液などを用いて、</w:t>
      </w:r>
      <w:r>
        <w:rPr>
          <w:rFonts w:ascii="ＭＳ 明朝" w:eastAsia="ＭＳ 明朝" w:hAnsi="ＭＳ 明朝" w:hint="eastAsia"/>
          <w:sz w:val="22"/>
        </w:rPr>
        <w:t>カウンター、</w:t>
      </w:r>
      <w:r w:rsidRPr="00573236">
        <w:rPr>
          <w:rFonts w:ascii="ＭＳ 明朝" w:eastAsia="ＭＳ 明朝" w:hAnsi="ＭＳ 明朝" w:hint="eastAsia"/>
          <w:sz w:val="22"/>
        </w:rPr>
        <w:t>机</w:t>
      </w:r>
      <w:r>
        <w:rPr>
          <w:rFonts w:ascii="ＭＳ 明朝" w:eastAsia="ＭＳ 明朝" w:hAnsi="ＭＳ 明朝" w:hint="eastAsia"/>
          <w:sz w:val="22"/>
        </w:rPr>
        <w:t>、イス、</w:t>
      </w:r>
      <w:r w:rsidRPr="00573236">
        <w:rPr>
          <w:rFonts w:ascii="ＭＳ 明朝" w:eastAsia="ＭＳ 明朝" w:hAnsi="ＭＳ 明朝" w:hint="eastAsia"/>
          <w:sz w:val="22"/>
        </w:rPr>
        <w:t>ドアノブ、スイッチなど、よく触れる所の消毒を行う</w:t>
      </w:r>
      <w:r>
        <w:rPr>
          <w:rFonts w:ascii="ＭＳ 明朝" w:eastAsia="ＭＳ 明朝" w:hAnsi="ＭＳ 明朝" w:hint="eastAsia"/>
          <w:sz w:val="22"/>
        </w:rPr>
        <w:t>こと。</w:t>
      </w:r>
    </w:p>
    <w:p w14:paraId="60E99CA3" w14:textId="471A9ACC" w:rsidR="00573236" w:rsidRP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⑥</w:t>
      </w:r>
      <w:r w:rsidRPr="00573236">
        <w:rPr>
          <w:rFonts w:ascii="ＭＳ 明朝" w:eastAsia="ＭＳ 明朝" w:hAnsi="ＭＳ 明朝"/>
          <w:sz w:val="22"/>
        </w:rPr>
        <w:t xml:space="preserve"> 体調チェック</w:t>
      </w:r>
    </w:p>
    <w:p w14:paraId="4F5BE05E" w14:textId="2B44AD29" w:rsid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利用者に対して</w:t>
      </w:r>
    </w:p>
    <w:p w14:paraId="4A506B32" w14:textId="77777777" w:rsidR="00D30281" w:rsidRDefault="00D30281" w:rsidP="00D30281">
      <w:pPr>
        <w:jc w:val="left"/>
        <w:rPr>
          <w:rFonts w:ascii="ＭＳ 明朝" w:eastAsia="ＭＳ 明朝" w:hAnsi="ＭＳ 明朝"/>
          <w:sz w:val="22"/>
        </w:rPr>
      </w:pPr>
      <w:r>
        <w:rPr>
          <w:rFonts w:ascii="ＭＳ 明朝" w:eastAsia="ＭＳ 明朝" w:hAnsi="ＭＳ 明朝" w:hint="eastAsia"/>
          <w:sz w:val="22"/>
        </w:rPr>
        <w:t>・</w:t>
      </w:r>
      <w:r w:rsidRPr="00573236">
        <w:rPr>
          <w:rFonts w:ascii="ＭＳ 明朝" w:eastAsia="ＭＳ 明朝" w:hAnsi="ＭＳ 明朝" w:hint="eastAsia"/>
          <w:sz w:val="22"/>
        </w:rPr>
        <w:t>利用者に対して入口にて職員が検温・健康チェックを行う</w:t>
      </w:r>
      <w:r>
        <w:rPr>
          <w:rFonts w:ascii="ＭＳ 明朝" w:eastAsia="ＭＳ 明朝" w:hAnsi="ＭＳ 明朝" w:hint="eastAsia"/>
          <w:sz w:val="22"/>
        </w:rPr>
        <w:t>こと</w:t>
      </w:r>
      <w:r w:rsidRPr="00573236">
        <w:rPr>
          <w:rFonts w:ascii="ＭＳ 明朝" w:eastAsia="ＭＳ 明朝" w:hAnsi="ＭＳ 明朝" w:hint="eastAsia"/>
          <w:sz w:val="22"/>
        </w:rPr>
        <w:t>。</w:t>
      </w:r>
    </w:p>
    <w:p w14:paraId="19AB9E41" w14:textId="06BA6F79" w:rsidR="00D30281" w:rsidRDefault="00D30281" w:rsidP="00573236">
      <w:pPr>
        <w:ind w:left="440" w:hangingChars="200" w:hanging="440"/>
        <w:jc w:val="left"/>
        <w:rPr>
          <w:rFonts w:ascii="ＭＳ 明朝" w:eastAsia="ＭＳ 明朝" w:hAnsi="ＭＳ 明朝"/>
          <w:sz w:val="22"/>
        </w:rPr>
      </w:pPr>
      <w:r>
        <w:rPr>
          <w:rFonts w:ascii="ＭＳ 明朝" w:eastAsia="ＭＳ 明朝" w:hAnsi="ＭＳ 明朝" w:hint="eastAsia"/>
          <w:sz w:val="22"/>
        </w:rPr>
        <w:t>（発熱や軽度であっても</w:t>
      </w:r>
      <w:r w:rsidR="00573236" w:rsidRPr="00573236">
        <w:rPr>
          <w:rFonts w:ascii="ＭＳ 明朝" w:eastAsia="ＭＳ 明朝" w:hAnsi="ＭＳ 明朝" w:hint="eastAsia"/>
          <w:sz w:val="22"/>
        </w:rPr>
        <w:t>風邪症状（せきや喉の痛み）がある場合には</w:t>
      </w:r>
      <w:r>
        <w:rPr>
          <w:rFonts w:ascii="ＭＳ 明朝" w:eastAsia="ＭＳ 明朝" w:hAnsi="ＭＳ 明朝" w:hint="eastAsia"/>
          <w:sz w:val="22"/>
        </w:rPr>
        <w:t>、</w:t>
      </w:r>
      <w:r w:rsidR="00573236" w:rsidRPr="00573236">
        <w:rPr>
          <w:rFonts w:ascii="ＭＳ 明朝" w:eastAsia="ＭＳ 明朝" w:hAnsi="ＭＳ 明朝" w:hint="eastAsia"/>
          <w:sz w:val="22"/>
        </w:rPr>
        <w:t>利用できな</w:t>
      </w:r>
    </w:p>
    <w:p w14:paraId="725402DE" w14:textId="39533998" w:rsidR="00573236" w:rsidRPr="00573236" w:rsidRDefault="00573236" w:rsidP="00D30281">
      <w:pPr>
        <w:ind w:leftChars="100" w:left="430" w:hangingChars="100" w:hanging="220"/>
        <w:jc w:val="left"/>
        <w:rPr>
          <w:rFonts w:ascii="ＭＳ 明朝" w:eastAsia="ＭＳ 明朝" w:hAnsi="ＭＳ 明朝"/>
          <w:sz w:val="22"/>
        </w:rPr>
      </w:pPr>
      <w:r w:rsidRPr="00573236">
        <w:rPr>
          <w:rFonts w:ascii="ＭＳ 明朝" w:eastAsia="ＭＳ 明朝" w:hAnsi="ＭＳ 明朝" w:hint="eastAsia"/>
          <w:sz w:val="22"/>
        </w:rPr>
        <w:t>い。また、嘔吐・下痢等の症状がある場合は利用できない。</w:t>
      </w:r>
      <w:r w:rsidR="00D30281">
        <w:rPr>
          <w:rFonts w:ascii="ＭＳ 明朝" w:eastAsia="ＭＳ 明朝" w:hAnsi="ＭＳ 明朝" w:hint="eastAsia"/>
          <w:sz w:val="22"/>
        </w:rPr>
        <w:t>）</w:t>
      </w:r>
    </w:p>
    <w:p w14:paraId="1CB309FF" w14:textId="208AAE89" w:rsidR="00573236" w:rsidRP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従業員に対して</w:t>
      </w:r>
    </w:p>
    <w:p w14:paraId="1ED177DE" w14:textId="3370790B" w:rsidR="00573236" w:rsidRPr="00573236" w:rsidRDefault="00573236" w:rsidP="00573236">
      <w:pPr>
        <w:jc w:val="left"/>
        <w:rPr>
          <w:rFonts w:ascii="ＭＳ 明朝" w:eastAsia="ＭＳ 明朝" w:hAnsi="ＭＳ 明朝"/>
          <w:sz w:val="22"/>
        </w:rPr>
      </w:pPr>
      <w:r>
        <w:rPr>
          <w:rFonts w:ascii="ＭＳ 明朝" w:eastAsia="ＭＳ 明朝" w:hAnsi="ＭＳ 明朝" w:hint="eastAsia"/>
          <w:sz w:val="22"/>
        </w:rPr>
        <w:t>・</w:t>
      </w:r>
      <w:r w:rsidRPr="00573236">
        <w:rPr>
          <w:rFonts w:ascii="ＭＳ 明朝" w:eastAsia="ＭＳ 明朝" w:hAnsi="ＭＳ 明朝" w:hint="eastAsia"/>
          <w:sz w:val="22"/>
        </w:rPr>
        <w:t>業務開始前の体温測定と記録</w:t>
      </w:r>
      <w:r w:rsidR="00D30281">
        <w:rPr>
          <w:rFonts w:ascii="ＭＳ 明朝" w:eastAsia="ＭＳ 明朝" w:hAnsi="ＭＳ 明朝" w:hint="eastAsia"/>
          <w:sz w:val="22"/>
        </w:rPr>
        <w:t>をすること。</w:t>
      </w:r>
    </w:p>
    <w:p w14:paraId="72279348" w14:textId="1E20CA56" w:rsidR="00573236" w:rsidRPr="00573236" w:rsidRDefault="00573236" w:rsidP="00573236">
      <w:pPr>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Pr="00573236">
        <w:rPr>
          <w:rFonts w:ascii="ＭＳ 明朝" w:eastAsia="ＭＳ 明朝" w:hAnsi="ＭＳ 明朝" w:hint="eastAsia"/>
          <w:sz w:val="22"/>
        </w:rPr>
        <w:t>発熱や軽度であっても、風邪症状（せきや喉の痛み）がある場合、また、嘔吐・下痢等の症状がある場合は出勤停止</w:t>
      </w:r>
      <w:r w:rsidR="00D30281">
        <w:rPr>
          <w:rFonts w:ascii="ＭＳ 明朝" w:eastAsia="ＭＳ 明朝" w:hAnsi="ＭＳ 明朝" w:hint="eastAsia"/>
          <w:sz w:val="22"/>
        </w:rPr>
        <w:t>とすること。</w:t>
      </w:r>
    </w:p>
    <w:p w14:paraId="56699E0D" w14:textId="568C9ACA" w:rsidR="00C23189" w:rsidRDefault="00C23189" w:rsidP="00573236">
      <w:pPr>
        <w:spacing w:line="400" w:lineRule="exact"/>
        <w:jc w:val="left"/>
        <w:rPr>
          <w:rFonts w:ascii="ＭＳ 明朝" w:eastAsia="ＭＳ 明朝" w:hAnsi="ＭＳ 明朝"/>
          <w:sz w:val="22"/>
        </w:rPr>
      </w:pPr>
      <w:r>
        <w:rPr>
          <w:rFonts w:ascii="ＭＳ 明朝" w:eastAsia="ＭＳ 明朝" w:hAnsi="ＭＳ 明朝" w:hint="eastAsia"/>
          <w:sz w:val="22"/>
        </w:rPr>
        <w:lastRenderedPageBreak/>
        <w:t>⑦トイレの衛生管理</w:t>
      </w:r>
    </w:p>
    <w:p w14:paraId="2CE1321D" w14:textId="7EA57BE7" w:rsidR="00C23189" w:rsidRDefault="00C23189" w:rsidP="00573236">
      <w:pPr>
        <w:spacing w:line="400" w:lineRule="exact"/>
        <w:jc w:val="left"/>
        <w:rPr>
          <w:rFonts w:ascii="ＭＳ 明朝" w:eastAsia="ＭＳ 明朝" w:hAnsi="ＭＳ 明朝"/>
          <w:sz w:val="22"/>
        </w:rPr>
      </w:pPr>
      <w:r>
        <w:rPr>
          <w:rFonts w:ascii="ＭＳ 明朝" w:eastAsia="ＭＳ 明朝" w:hAnsi="ＭＳ 明朝" w:hint="eastAsia"/>
          <w:sz w:val="22"/>
        </w:rPr>
        <w:t>・便座、スイッチ、洗浄レバー等よく触れる</w:t>
      </w:r>
      <w:r w:rsidR="00F656C5">
        <w:rPr>
          <w:rFonts w:ascii="ＭＳ 明朝" w:eastAsia="ＭＳ 明朝" w:hAnsi="ＭＳ 明朝" w:hint="eastAsia"/>
          <w:sz w:val="22"/>
        </w:rPr>
        <w:t>場所は、消毒液等で消毒すること。</w:t>
      </w:r>
    </w:p>
    <w:p w14:paraId="01E11A0B" w14:textId="222FBD39" w:rsidR="00F656C5" w:rsidRDefault="00F656C5" w:rsidP="00573236">
      <w:pPr>
        <w:spacing w:line="400" w:lineRule="exact"/>
        <w:jc w:val="left"/>
        <w:rPr>
          <w:rFonts w:ascii="ＭＳ 明朝" w:eastAsia="ＭＳ 明朝" w:hAnsi="ＭＳ 明朝"/>
          <w:sz w:val="22"/>
        </w:rPr>
      </w:pPr>
      <w:r>
        <w:rPr>
          <w:rFonts w:ascii="ＭＳ 明朝" w:eastAsia="ＭＳ 明朝" w:hAnsi="ＭＳ 明朝" w:hint="eastAsia"/>
          <w:sz w:val="22"/>
        </w:rPr>
        <w:t>・トイレの蓋を閉めて汚物を流すように表示すること。</w:t>
      </w:r>
    </w:p>
    <w:p w14:paraId="52720C74" w14:textId="14D04412" w:rsidR="00573236" w:rsidRPr="00573236" w:rsidRDefault="00F656C5" w:rsidP="00573236">
      <w:pPr>
        <w:spacing w:line="400" w:lineRule="exact"/>
        <w:jc w:val="left"/>
        <w:rPr>
          <w:rFonts w:ascii="ＭＳ 明朝" w:eastAsia="ＭＳ 明朝" w:hAnsi="ＭＳ 明朝"/>
          <w:sz w:val="22"/>
        </w:rPr>
      </w:pPr>
      <w:r>
        <w:rPr>
          <w:rFonts w:ascii="ＭＳ 明朝" w:eastAsia="ＭＳ 明朝" w:hAnsi="ＭＳ 明朝" w:hint="eastAsia"/>
          <w:sz w:val="22"/>
        </w:rPr>
        <w:t>⑧</w:t>
      </w:r>
      <w:r w:rsidR="00573236" w:rsidRPr="00573236">
        <w:rPr>
          <w:rFonts w:ascii="ＭＳ 明朝" w:eastAsia="ＭＳ 明朝" w:hAnsi="ＭＳ 明朝"/>
          <w:sz w:val="22"/>
        </w:rPr>
        <w:t>休憩スペースのリスク軽減</w:t>
      </w:r>
    </w:p>
    <w:p w14:paraId="7C54B2A7" w14:textId="008055D6" w:rsidR="00573236" w:rsidRPr="00573236" w:rsidRDefault="00573236" w:rsidP="00573236">
      <w:pPr>
        <w:spacing w:line="400" w:lineRule="exact"/>
        <w:jc w:val="left"/>
        <w:rPr>
          <w:rFonts w:ascii="ＭＳ 明朝" w:eastAsia="ＭＳ 明朝" w:hAnsi="ＭＳ 明朝"/>
          <w:sz w:val="22"/>
        </w:rPr>
      </w:pPr>
      <w:r>
        <w:rPr>
          <w:rFonts w:ascii="ＭＳ 明朝" w:eastAsia="ＭＳ 明朝" w:hAnsi="ＭＳ 明朝" w:hint="eastAsia"/>
          <w:sz w:val="22"/>
        </w:rPr>
        <w:t>・</w:t>
      </w:r>
      <w:r w:rsidR="00C23189">
        <w:rPr>
          <w:rFonts w:ascii="ＭＳ 明朝" w:eastAsia="ＭＳ 明朝" w:hAnsi="ＭＳ 明朝" w:hint="eastAsia"/>
          <w:sz w:val="22"/>
        </w:rPr>
        <w:t>当面の間、不要の滞在時間としないように</w:t>
      </w:r>
      <w:r>
        <w:rPr>
          <w:rFonts w:ascii="ＭＳ 明朝" w:eastAsia="ＭＳ 明朝" w:hAnsi="ＭＳ 明朝" w:hint="eastAsia"/>
          <w:sz w:val="22"/>
        </w:rPr>
        <w:t>休憩室</w:t>
      </w:r>
      <w:r w:rsidR="00C23189">
        <w:rPr>
          <w:rFonts w:ascii="ＭＳ 明朝" w:eastAsia="ＭＳ 明朝" w:hAnsi="ＭＳ 明朝" w:hint="eastAsia"/>
          <w:sz w:val="22"/>
        </w:rPr>
        <w:t>は</w:t>
      </w:r>
      <w:r>
        <w:rPr>
          <w:rFonts w:ascii="ＭＳ 明朝" w:eastAsia="ＭＳ 明朝" w:hAnsi="ＭＳ 明朝" w:hint="eastAsia"/>
          <w:sz w:val="22"/>
        </w:rPr>
        <w:t>閉鎖</w:t>
      </w:r>
      <w:r w:rsidR="00C23189">
        <w:rPr>
          <w:rFonts w:ascii="ＭＳ 明朝" w:eastAsia="ＭＳ 明朝" w:hAnsi="ＭＳ 明朝" w:hint="eastAsia"/>
          <w:sz w:val="22"/>
        </w:rPr>
        <w:t>すること。</w:t>
      </w:r>
    </w:p>
    <w:p w14:paraId="0DA4712D" w14:textId="3F89C837" w:rsidR="00573236" w:rsidRPr="00573236" w:rsidRDefault="00573236" w:rsidP="00573236">
      <w:pPr>
        <w:spacing w:line="400" w:lineRule="exact"/>
        <w:jc w:val="left"/>
        <w:rPr>
          <w:rFonts w:ascii="ＭＳ 明朝" w:eastAsia="ＭＳ 明朝" w:hAnsi="ＭＳ 明朝"/>
          <w:sz w:val="22"/>
        </w:rPr>
      </w:pPr>
      <w:r>
        <w:rPr>
          <w:rFonts w:ascii="ＭＳ 明朝" w:eastAsia="ＭＳ 明朝" w:hAnsi="ＭＳ 明朝" w:hint="eastAsia"/>
          <w:sz w:val="22"/>
        </w:rPr>
        <w:t>・待合室等は</w:t>
      </w:r>
      <w:r w:rsidRPr="00573236">
        <w:rPr>
          <w:rFonts w:ascii="ＭＳ 明朝" w:eastAsia="ＭＳ 明朝" w:hAnsi="ＭＳ 明朝"/>
          <w:sz w:val="22"/>
        </w:rPr>
        <w:t>常時換気を行い、共用する物品は定期的に消毒すること。</w:t>
      </w:r>
    </w:p>
    <w:p w14:paraId="43A2B2C2" w14:textId="7FE5F05C" w:rsidR="00573236" w:rsidRPr="00573236" w:rsidRDefault="00F656C5" w:rsidP="00573236">
      <w:pPr>
        <w:spacing w:line="400" w:lineRule="exact"/>
        <w:jc w:val="left"/>
        <w:rPr>
          <w:rFonts w:ascii="ＭＳ 明朝" w:eastAsia="ＭＳ 明朝" w:hAnsi="ＭＳ 明朝"/>
          <w:sz w:val="22"/>
        </w:rPr>
      </w:pPr>
      <w:r>
        <w:rPr>
          <w:rFonts w:ascii="ＭＳ 明朝" w:eastAsia="ＭＳ 明朝" w:hAnsi="ＭＳ 明朝" w:hint="eastAsia"/>
          <w:sz w:val="22"/>
        </w:rPr>
        <w:t>⑨</w:t>
      </w:r>
      <w:r w:rsidR="00573236" w:rsidRPr="00573236">
        <w:rPr>
          <w:rFonts w:ascii="ＭＳ 明朝" w:eastAsia="ＭＳ 明朝" w:hAnsi="ＭＳ 明朝"/>
          <w:sz w:val="22"/>
        </w:rPr>
        <w:t>清掃・消毒</w:t>
      </w:r>
    </w:p>
    <w:p w14:paraId="1C81964F" w14:textId="294CCD8E" w:rsidR="00573236" w:rsidRPr="00573236" w:rsidRDefault="00573236" w:rsidP="00573236">
      <w:pPr>
        <w:ind w:left="220" w:hangingChars="100" w:hanging="220"/>
        <w:jc w:val="left"/>
        <w:rPr>
          <w:rFonts w:ascii="ＭＳ 明朝" w:eastAsia="ＭＳ 明朝" w:hAnsi="ＭＳ 明朝"/>
          <w:sz w:val="22"/>
        </w:rPr>
      </w:pPr>
      <w:r w:rsidRPr="00573236">
        <w:rPr>
          <w:rFonts w:ascii="ＭＳ 明朝" w:eastAsia="ＭＳ 明朝" w:hAnsi="ＭＳ 明朝" w:hint="eastAsia"/>
          <w:sz w:val="22"/>
        </w:rPr>
        <w:t>・通常の清掃に加えて、消毒液などを用いて、机やドアノブ、スイッチ、券売機、手すりなど、よく触れる所の消毒を行う</w:t>
      </w:r>
      <w:r w:rsidR="00C23189">
        <w:rPr>
          <w:rFonts w:ascii="ＭＳ 明朝" w:eastAsia="ＭＳ 明朝" w:hAnsi="ＭＳ 明朝" w:hint="eastAsia"/>
          <w:sz w:val="22"/>
        </w:rPr>
        <w:t>こと。</w:t>
      </w:r>
    </w:p>
    <w:p w14:paraId="160EE386" w14:textId="77777777" w:rsidR="00C23189" w:rsidRDefault="00573236" w:rsidP="00573236">
      <w:pPr>
        <w:jc w:val="left"/>
        <w:rPr>
          <w:rFonts w:ascii="ＭＳ 明朝" w:eastAsia="ＭＳ 明朝" w:hAnsi="ＭＳ 明朝"/>
          <w:sz w:val="22"/>
        </w:rPr>
      </w:pPr>
      <w:r w:rsidRPr="00573236">
        <w:rPr>
          <w:rFonts w:ascii="ＭＳ 明朝" w:eastAsia="ＭＳ 明朝" w:hAnsi="ＭＳ 明朝" w:hint="eastAsia"/>
          <w:sz w:val="22"/>
        </w:rPr>
        <w:t>・鼻水や唾液がついたゴミを回収する際はマスクや手袋を着用すること。</w:t>
      </w:r>
    </w:p>
    <w:p w14:paraId="4B554D2B" w14:textId="77777777" w:rsidR="00C23189" w:rsidRDefault="00C23189" w:rsidP="00C23189">
      <w:pPr>
        <w:jc w:val="left"/>
        <w:rPr>
          <w:rFonts w:ascii="ＭＳ 明朝" w:eastAsia="ＭＳ 明朝" w:hAnsi="ＭＳ 明朝"/>
          <w:sz w:val="22"/>
        </w:rPr>
      </w:pPr>
      <w:r>
        <w:rPr>
          <w:rFonts w:ascii="ＭＳ 明朝" w:eastAsia="ＭＳ 明朝" w:hAnsi="ＭＳ 明朝" w:hint="eastAsia"/>
          <w:sz w:val="22"/>
        </w:rPr>
        <w:t>・</w:t>
      </w:r>
      <w:r w:rsidR="00573236" w:rsidRPr="00573236">
        <w:rPr>
          <w:rFonts w:ascii="ＭＳ 明朝" w:eastAsia="ＭＳ 明朝" w:hAnsi="ＭＳ 明朝" w:hint="eastAsia"/>
          <w:sz w:val="22"/>
        </w:rPr>
        <w:t>ゴミはビニール袋に密閉して捨てる</w:t>
      </w:r>
      <w:r>
        <w:rPr>
          <w:rFonts w:ascii="ＭＳ 明朝" w:eastAsia="ＭＳ 明朝" w:hAnsi="ＭＳ 明朝" w:hint="eastAsia"/>
          <w:sz w:val="22"/>
        </w:rPr>
        <w:t>こと</w:t>
      </w:r>
      <w:r w:rsidR="00573236" w:rsidRPr="00573236">
        <w:rPr>
          <w:rFonts w:ascii="ＭＳ 明朝" w:eastAsia="ＭＳ 明朝" w:hAnsi="ＭＳ 明朝" w:hint="eastAsia"/>
          <w:sz w:val="22"/>
        </w:rPr>
        <w:t>。</w:t>
      </w:r>
    </w:p>
    <w:p w14:paraId="32701942" w14:textId="62402716" w:rsidR="00573236" w:rsidRPr="00573236" w:rsidRDefault="00C23189" w:rsidP="00C23189">
      <w:pPr>
        <w:jc w:val="left"/>
        <w:rPr>
          <w:rFonts w:ascii="ＭＳ 明朝" w:eastAsia="ＭＳ 明朝" w:hAnsi="ＭＳ 明朝"/>
          <w:sz w:val="22"/>
        </w:rPr>
      </w:pPr>
      <w:r>
        <w:rPr>
          <w:rFonts w:ascii="ＭＳ 明朝" w:eastAsia="ＭＳ 明朝" w:hAnsi="ＭＳ 明朝" w:hint="eastAsia"/>
          <w:sz w:val="22"/>
        </w:rPr>
        <w:t>・</w:t>
      </w:r>
      <w:r w:rsidR="00573236" w:rsidRPr="00573236">
        <w:rPr>
          <w:rFonts w:ascii="ＭＳ 明朝" w:eastAsia="ＭＳ 明朝" w:hAnsi="ＭＳ 明朝" w:hint="eastAsia"/>
          <w:sz w:val="22"/>
        </w:rPr>
        <w:t>ゴミの回収を行った後は石鹸で手を洗い消毒液などを使用すること。</w:t>
      </w:r>
    </w:p>
    <w:p w14:paraId="39268253" w14:textId="594A5596" w:rsidR="00573236" w:rsidRPr="00573236" w:rsidRDefault="00573236" w:rsidP="00573236">
      <w:pPr>
        <w:spacing w:line="400" w:lineRule="exact"/>
        <w:jc w:val="left"/>
        <w:rPr>
          <w:rFonts w:ascii="ＭＳ 明朝" w:eastAsia="ＭＳ 明朝" w:hAnsi="ＭＳ 明朝"/>
          <w:sz w:val="22"/>
        </w:rPr>
      </w:pPr>
    </w:p>
    <w:p w14:paraId="156281D2" w14:textId="77777777" w:rsidR="00573236" w:rsidRPr="00573236" w:rsidRDefault="00573236" w:rsidP="00573236">
      <w:pPr>
        <w:spacing w:line="400" w:lineRule="exact"/>
        <w:jc w:val="left"/>
        <w:rPr>
          <w:rFonts w:ascii="ＭＳ 明朝" w:eastAsia="ＭＳ 明朝" w:hAnsi="ＭＳ 明朝"/>
          <w:sz w:val="22"/>
        </w:rPr>
      </w:pPr>
      <w:r w:rsidRPr="00573236">
        <w:rPr>
          <w:rFonts w:ascii="ＭＳ 明朝" w:eastAsia="ＭＳ 明朝" w:hAnsi="ＭＳ 明朝" w:hint="eastAsia"/>
          <w:sz w:val="22"/>
        </w:rPr>
        <w:t>【</w:t>
      </w:r>
      <w:r w:rsidRPr="00573236">
        <w:rPr>
          <w:rFonts w:ascii="ＭＳ 明朝" w:eastAsia="ＭＳ 明朝" w:hAnsi="ＭＳ 明朝"/>
          <w:sz w:val="22"/>
        </w:rPr>
        <w:t xml:space="preserve"> 施設ごとの注意点等 】</w:t>
      </w:r>
    </w:p>
    <w:p w14:paraId="7F1B1CB1" w14:textId="79601D0E" w:rsidR="00573236" w:rsidRDefault="002E4A1E" w:rsidP="00573236">
      <w:pPr>
        <w:spacing w:line="400" w:lineRule="exact"/>
        <w:jc w:val="left"/>
        <w:rPr>
          <w:rFonts w:ascii="ＭＳ 明朝" w:eastAsia="ＭＳ 明朝" w:hAnsi="ＭＳ 明朝"/>
          <w:sz w:val="22"/>
        </w:rPr>
      </w:pPr>
      <w:r>
        <w:rPr>
          <w:rFonts w:ascii="ＭＳ 明朝" w:eastAsia="ＭＳ 明朝" w:hAnsi="ＭＳ 明朝" w:hint="eastAsia"/>
          <w:sz w:val="22"/>
        </w:rPr>
        <w:t>⑩受付カウンターなどで接客を要する施設における注意点</w:t>
      </w:r>
    </w:p>
    <w:p w14:paraId="0F7AC178" w14:textId="242601AE" w:rsidR="002E4A1E" w:rsidRPr="00573236" w:rsidRDefault="002E4A1E" w:rsidP="002E4A1E">
      <w:pPr>
        <w:spacing w:line="400" w:lineRule="exact"/>
        <w:jc w:val="left"/>
        <w:rPr>
          <w:rFonts w:ascii="ＭＳ 明朝" w:eastAsia="ＭＳ 明朝" w:hAnsi="ＭＳ 明朝"/>
          <w:sz w:val="22"/>
        </w:rPr>
      </w:pPr>
      <w:r>
        <w:rPr>
          <w:rFonts w:ascii="ＭＳ 明朝" w:eastAsia="ＭＳ 明朝" w:hAnsi="ＭＳ 明朝" w:hint="eastAsia"/>
          <w:sz w:val="22"/>
        </w:rPr>
        <w:t>・受付フ</w:t>
      </w:r>
      <w:r w:rsidRPr="00573236">
        <w:rPr>
          <w:rFonts w:ascii="ＭＳ 明朝" w:eastAsia="ＭＳ 明朝" w:hAnsi="ＭＳ 明朝" w:hint="eastAsia"/>
          <w:sz w:val="22"/>
        </w:rPr>
        <w:t>ロントにはビニールカーテン等のパーティションを設置し飛沫予防をする。</w:t>
      </w:r>
    </w:p>
    <w:p w14:paraId="77479061" w14:textId="04522592" w:rsidR="002E4A1E" w:rsidRPr="002E4A1E" w:rsidRDefault="002E4A1E" w:rsidP="002E4A1E">
      <w:pPr>
        <w:pStyle w:val="a3"/>
        <w:numPr>
          <w:ilvl w:val="0"/>
          <w:numId w:val="37"/>
        </w:numPr>
        <w:spacing w:line="400" w:lineRule="exact"/>
        <w:ind w:leftChars="0"/>
        <w:jc w:val="left"/>
        <w:rPr>
          <w:rFonts w:ascii="ＭＳ 明朝" w:eastAsia="ＭＳ 明朝" w:hAnsi="ＭＳ 明朝"/>
          <w:sz w:val="24"/>
        </w:rPr>
      </w:pPr>
      <w:r w:rsidRPr="002E4A1E">
        <w:rPr>
          <w:rFonts w:ascii="ＭＳ 明朝" w:eastAsia="ＭＳ 明朝" w:hAnsi="ＭＳ 明朝" w:hint="eastAsia"/>
          <w:sz w:val="22"/>
        </w:rPr>
        <w:t>公民館等会議室を有する施設における注意点</w:t>
      </w:r>
    </w:p>
    <w:p w14:paraId="64930F1A" w14:textId="02E1832F" w:rsidR="002E4A1E" w:rsidRPr="009E50A2" w:rsidRDefault="002E4A1E" w:rsidP="009E50A2">
      <w:pPr>
        <w:rPr>
          <w:rFonts w:ascii="ＭＳ 明朝" w:eastAsia="ＭＳ 明朝" w:hAnsi="ＭＳ 明朝"/>
          <w:sz w:val="22"/>
          <w:szCs w:val="21"/>
        </w:rPr>
      </w:pPr>
      <w:r w:rsidRPr="009E50A2">
        <w:rPr>
          <w:rFonts w:ascii="ＭＳ 明朝" w:eastAsia="ＭＳ 明朝" w:hAnsi="ＭＳ 明朝" w:hint="eastAsia"/>
          <w:sz w:val="22"/>
          <w:szCs w:val="21"/>
        </w:rPr>
        <w:t>・利用者は町民及び町内団体のみとする。（利用実績のある団体に限る）</w:t>
      </w:r>
    </w:p>
    <w:p w14:paraId="64A1B960" w14:textId="77777777" w:rsidR="009E50A2" w:rsidRDefault="002E4A1E" w:rsidP="009E50A2">
      <w:pPr>
        <w:rPr>
          <w:rFonts w:ascii="ＭＳ 明朝" w:eastAsia="ＭＳ 明朝" w:hAnsi="ＭＳ 明朝"/>
          <w:sz w:val="22"/>
          <w:szCs w:val="21"/>
        </w:rPr>
      </w:pPr>
      <w:r>
        <w:rPr>
          <w:rFonts w:ascii="ＭＳ 明朝" w:eastAsia="ＭＳ 明朝" w:hAnsi="ＭＳ 明朝" w:hint="eastAsia"/>
          <w:sz w:val="22"/>
          <w:szCs w:val="21"/>
        </w:rPr>
        <w:t>・</w:t>
      </w:r>
      <w:r w:rsidRPr="002E4A1E">
        <w:rPr>
          <w:rFonts w:ascii="ＭＳ 明朝" w:eastAsia="ＭＳ 明朝" w:hAnsi="ＭＳ 明朝" w:hint="eastAsia"/>
          <w:sz w:val="22"/>
          <w:szCs w:val="21"/>
        </w:rPr>
        <w:t>利用者以外（保護者、観覧者など）の入館を禁止する。</w:t>
      </w:r>
    </w:p>
    <w:p w14:paraId="78B74863" w14:textId="250B7F65" w:rsidR="002E4A1E" w:rsidRPr="002E4A1E" w:rsidRDefault="009E50A2" w:rsidP="009E50A2">
      <w:pPr>
        <w:rPr>
          <w:rFonts w:ascii="ＭＳ 明朝" w:eastAsia="ＭＳ 明朝" w:hAnsi="ＭＳ 明朝"/>
          <w:sz w:val="22"/>
          <w:szCs w:val="21"/>
        </w:rPr>
      </w:pPr>
      <w:r>
        <w:rPr>
          <w:rFonts w:ascii="ＭＳ 明朝" w:eastAsia="ＭＳ 明朝" w:hAnsi="ＭＳ 明朝" w:hint="eastAsia"/>
          <w:sz w:val="22"/>
          <w:szCs w:val="21"/>
        </w:rPr>
        <w:t>・</w:t>
      </w:r>
      <w:r w:rsidR="002E4A1E" w:rsidRPr="002E4A1E">
        <w:rPr>
          <w:rFonts w:ascii="ＭＳ 明朝" w:eastAsia="ＭＳ 明朝" w:hAnsi="ＭＳ 明朝" w:hint="eastAsia"/>
          <w:sz w:val="22"/>
          <w:szCs w:val="21"/>
        </w:rPr>
        <w:t>送迎の保護者は、玄関までとする。</w:t>
      </w:r>
    </w:p>
    <w:p w14:paraId="3A5E530A" w14:textId="4ED7B5E3" w:rsidR="002E4A1E" w:rsidRPr="009E50A2" w:rsidRDefault="009E50A2" w:rsidP="009E50A2">
      <w:pPr>
        <w:rPr>
          <w:rFonts w:ascii="ＭＳ 明朝" w:eastAsia="ＭＳ 明朝" w:hAnsi="ＭＳ 明朝"/>
          <w:sz w:val="22"/>
          <w:szCs w:val="21"/>
        </w:rPr>
      </w:pPr>
      <w:r>
        <w:rPr>
          <w:rFonts w:ascii="ＭＳ 明朝" w:eastAsia="ＭＳ 明朝" w:hAnsi="ＭＳ 明朝" w:hint="eastAsia"/>
          <w:sz w:val="22"/>
          <w:szCs w:val="21"/>
        </w:rPr>
        <w:t>・</w:t>
      </w:r>
      <w:r w:rsidR="002E4A1E" w:rsidRPr="009E50A2">
        <w:rPr>
          <w:rFonts w:ascii="ＭＳ 明朝" w:eastAsia="ＭＳ 明朝" w:hAnsi="ＭＳ 明朝" w:hint="eastAsia"/>
          <w:sz w:val="22"/>
          <w:szCs w:val="21"/>
        </w:rPr>
        <w:t>公民館等</w:t>
      </w:r>
      <w:r>
        <w:rPr>
          <w:rFonts w:ascii="ＭＳ 明朝" w:eastAsia="ＭＳ 明朝" w:hAnsi="ＭＳ 明朝" w:hint="eastAsia"/>
          <w:sz w:val="22"/>
          <w:szCs w:val="21"/>
        </w:rPr>
        <w:t>会議室等</w:t>
      </w:r>
      <w:r w:rsidR="002E4A1E" w:rsidRPr="009E50A2">
        <w:rPr>
          <w:rFonts w:ascii="ＭＳ 明朝" w:eastAsia="ＭＳ 明朝" w:hAnsi="ＭＳ 明朝" w:hint="eastAsia"/>
          <w:sz w:val="22"/>
          <w:szCs w:val="21"/>
        </w:rPr>
        <w:t>については、1名あたり４㎡とし利用人数を制限する。</w:t>
      </w:r>
    </w:p>
    <w:p w14:paraId="4FA48844" w14:textId="1BE280C8" w:rsidR="002E4A1E" w:rsidRPr="009E50A2" w:rsidRDefault="009E50A2" w:rsidP="009E50A2">
      <w:pPr>
        <w:pStyle w:val="a3"/>
        <w:numPr>
          <w:ilvl w:val="0"/>
          <w:numId w:val="37"/>
        </w:numPr>
        <w:ind w:leftChars="0"/>
        <w:rPr>
          <w:rFonts w:ascii="ＭＳ 明朝" w:eastAsia="ＭＳ 明朝" w:hAnsi="ＭＳ 明朝"/>
          <w:sz w:val="22"/>
        </w:rPr>
      </w:pPr>
      <w:r w:rsidRPr="009E50A2">
        <w:rPr>
          <w:rFonts w:ascii="ＭＳ 明朝" w:eastAsia="ＭＳ 明朝" w:hAnsi="ＭＳ 明朝" w:hint="eastAsia"/>
          <w:sz w:val="22"/>
          <w:szCs w:val="21"/>
        </w:rPr>
        <w:t>屋内運動場施設における注意点</w:t>
      </w:r>
    </w:p>
    <w:p w14:paraId="0587820A" w14:textId="109B57C4" w:rsidR="009E50A2" w:rsidRPr="009E50A2" w:rsidRDefault="009E50A2" w:rsidP="009E50A2">
      <w:pPr>
        <w:rPr>
          <w:rFonts w:ascii="ＭＳ 明朝" w:eastAsia="ＭＳ 明朝" w:hAnsi="ＭＳ 明朝"/>
          <w:sz w:val="22"/>
        </w:rPr>
      </w:pPr>
      <w:r w:rsidRPr="009E50A2">
        <w:rPr>
          <w:rFonts w:ascii="ＭＳ 明朝" w:eastAsia="ＭＳ 明朝" w:hAnsi="ＭＳ 明朝" w:hint="eastAsia"/>
          <w:sz w:val="22"/>
        </w:rPr>
        <w:t>・利用者は町民及び町内団体のみとする。（既に登録済み団体に限る）</w:t>
      </w:r>
    </w:p>
    <w:p w14:paraId="3A9462EB" w14:textId="633AE63A" w:rsidR="009E50A2" w:rsidRPr="009E50A2" w:rsidRDefault="009E50A2" w:rsidP="009E50A2">
      <w:pPr>
        <w:rPr>
          <w:rFonts w:ascii="ＭＳ 明朝" w:eastAsia="ＭＳ 明朝" w:hAnsi="ＭＳ 明朝"/>
          <w:sz w:val="22"/>
        </w:rPr>
      </w:pPr>
      <w:r w:rsidRPr="009E50A2">
        <w:rPr>
          <w:rFonts w:ascii="ＭＳ 明朝" w:eastAsia="ＭＳ 明朝" w:hAnsi="ＭＳ 明朝" w:hint="eastAsia"/>
          <w:sz w:val="22"/>
        </w:rPr>
        <w:t>・試合、大会、イベント等での利用不可。</w:t>
      </w:r>
    </w:p>
    <w:p w14:paraId="492D4D20" w14:textId="77777777" w:rsidR="00A970D4" w:rsidRDefault="00A970D4" w:rsidP="00A970D4">
      <w:pPr>
        <w:rPr>
          <w:rFonts w:ascii="ＭＳ 明朝" w:eastAsia="ＭＳ 明朝" w:hAnsi="ＭＳ 明朝"/>
          <w:sz w:val="22"/>
          <w:szCs w:val="21"/>
        </w:rPr>
      </w:pPr>
      <w:r>
        <w:rPr>
          <w:rFonts w:ascii="ＭＳ 明朝" w:eastAsia="ＭＳ 明朝" w:hAnsi="ＭＳ 明朝" w:hint="eastAsia"/>
          <w:sz w:val="22"/>
        </w:rPr>
        <w:t>・</w:t>
      </w:r>
      <w:r w:rsidR="009E50A2" w:rsidRPr="00A970D4">
        <w:rPr>
          <w:rFonts w:ascii="ＭＳ 明朝" w:eastAsia="ＭＳ 明朝" w:hAnsi="ＭＳ 明朝" w:hint="eastAsia"/>
          <w:sz w:val="22"/>
        </w:rPr>
        <w:t>利用者以外（保護者、</w:t>
      </w:r>
      <w:r w:rsidR="009E50A2" w:rsidRPr="00A970D4">
        <w:rPr>
          <w:rFonts w:ascii="ＭＳ 明朝" w:eastAsia="ＭＳ 明朝" w:hAnsi="ＭＳ 明朝" w:hint="eastAsia"/>
          <w:sz w:val="22"/>
          <w:szCs w:val="21"/>
        </w:rPr>
        <w:t>観覧者など）の入館を禁止する</w:t>
      </w:r>
    </w:p>
    <w:p w14:paraId="6425D529" w14:textId="77777777" w:rsidR="00A970D4" w:rsidRDefault="00A970D4" w:rsidP="00A970D4">
      <w:pPr>
        <w:rPr>
          <w:rFonts w:ascii="ＭＳ 明朝" w:eastAsia="ＭＳ 明朝" w:hAnsi="ＭＳ 明朝"/>
          <w:sz w:val="22"/>
          <w:szCs w:val="21"/>
        </w:rPr>
      </w:pPr>
      <w:r>
        <w:rPr>
          <w:rFonts w:ascii="ＭＳ 明朝" w:eastAsia="ＭＳ 明朝" w:hAnsi="ＭＳ 明朝" w:hint="eastAsia"/>
          <w:sz w:val="22"/>
          <w:szCs w:val="21"/>
        </w:rPr>
        <w:t>・</w:t>
      </w:r>
      <w:r w:rsidR="009E50A2" w:rsidRPr="00A970D4">
        <w:rPr>
          <w:rFonts w:ascii="ＭＳ 明朝" w:eastAsia="ＭＳ 明朝" w:hAnsi="ＭＳ 明朝" w:hint="eastAsia"/>
          <w:sz w:val="22"/>
          <w:szCs w:val="21"/>
        </w:rPr>
        <w:t>送迎の保護者は、玄関までとする。</w:t>
      </w:r>
    </w:p>
    <w:p w14:paraId="6799FCB9" w14:textId="40423ABF" w:rsidR="009E50A2" w:rsidRPr="009E50A2" w:rsidRDefault="00A970D4" w:rsidP="00A970D4">
      <w:pPr>
        <w:rPr>
          <w:rFonts w:ascii="ＭＳ 明朝" w:eastAsia="ＭＳ 明朝" w:hAnsi="ＭＳ 明朝"/>
          <w:sz w:val="22"/>
          <w:szCs w:val="21"/>
        </w:rPr>
      </w:pPr>
      <w:r>
        <w:rPr>
          <w:rFonts w:ascii="ＭＳ 明朝" w:eastAsia="ＭＳ 明朝" w:hAnsi="ＭＳ 明朝" w:hint="eastAsia"/>
          <w:sz w:val="22"/>
          <w:szCs w:val="21"/>
        </w:rPr>
        <w:t>・</w:t>
      </w:r>
      <w:r w:rsidR="009E50A2" w:rsidRPr="009E50A2">
        <w:rPr>
          <w:rFonts w:ascii="ＭＳ 明朝" w:eastAsia="ＭＳ 明朝" w:hAnsi="ＭＳ 明朝" w:hint="eastAsia"/>
          <w:sz w:val="22"/>
          <w:szCs w:val="21"/>
        </w:rPr>
        <w:t>体育施設については、1名あたり20㎡とし利用人数を制限する。</w:t>
      </w:r>
    </w:p>
    <w:p w14:paraId="19813AEC" w14:textId="3DA3321B" w:rsidR="009E50A2" w:rsidRPr="00A970D4" w:rsidRDefault="00A970D4" w:rsidP="00A970D4">
      <w:pPr>
        <w:rPr>
          <w:rFonts w:ascii="ＭＳ 明朝" w:eastAsia="ＭＳ 明朝" w:hAnsi="ＭＳ 明朝"/>
          <w:sz w:val="22"/>
          <w:szCs w:val="21"/>
        </w:rPr>
      </w:pPr>
      <w:r>
        <w:rPr>
          <w:rFonts w:ascii="ＭＳ 明朝" w:eastAsia="ＭＳ 明朝" w:hAnsi="ＭＳ 明朝" w:hint="eastAsia"/>
          <w:sz w:val="22"/>
          <w:szCs w:val="21"/>
        </w:rPr>
        <w:t>・当面の間、</w:t>
      </w:r>
      <w:r w:rsidR="009E50A2" w:rsidRPr="00A970D4">
        <w:rPr>
          <w:rFonts w:ascii="ＭＳ 明朝" w:eastAsia="ＭＳ 明朝" w:hAnsi="ＭＳ 明朝" w:hint="eastAsia"/>
          <w:sz w:val="22"/>
          <w:szCs w:val="21"/>
        </w:rPr>
        <w:t>更衣室を利用させない。運動できる服装での来館をお願いする。</w:t>
      </w:r>
    </w:p>
    <w:p w14:paraId="0DBE30ED" w14:textId="75E8E5A8" w:rsidR="009E50A2" w:rsidRPr="00A970D4" w:rsidRDefault="00A970D4" w:rsidP="00A970D4">
      <w:pPr>
        <w:rPr>
          <w:rFonts w:ascii="ＭＳ 明朝" w:eastAsia="ＭＳ 明朝" w:hAnsi="ＭＳ 明朝"/>
          <w:sz w:val="22"/>
          <w:szCs w:val="21"/>
        </w:rPr>
      </w:pPr>
      <w:r>
        <w:rPr>
          <w:rFonts w:ascii="ＭＳ 明朝" w:eastAsia="ＭＳ 明朝" w:hAnsi="ＭＳ 明朝" w:hint="eastAsia"/>
          <w:sz w:val="22"/>
          <w:szCs w:val="21"/>
        </w:rPr>
        <w:t>・</w:t>
      </w:r>
      <w:r w:rsidR="009E50A2" w:rsidRPr="00A970D4">
        <w:rPr>
          <w:rFonts w:ascii="ＭＳ 明朝" w:eastAsia="ＭＳ 明朝" w:hAnsi="ＭＳ 明朝" w:hint="eastAsia"/>
          <w:sz w:val="22"/>
          <w:szCs w:val="21"/>
        </w:rPr>
        <w:t>会議室を利用させない。</w:t>
      </w:r>
    </w:p>
    <w:p w14:paraId="7A614918" w14:textId="154B660A" w:rsidR="00573236" w:rsidRPr="00A970D4" w:rsidRDefault="00A970D4" w:rsidP="00A970D4">
      <w:pPr>
        <w:pStyle w:val="a3"/>
        <w:numPr>
          <w:ilvl w:val="0"/>
          <w:numId w:val="37"/>
        </w:numPr>
        <w:spacing w:line="400" w:lineRule="exact"/>
        <w:ind w:leftChars="0"/>
        <w:jc w:val="left"/>
        <w:rPr>
          <w:rFonts w:ascii="ＭＳ 明朝" w:eastAsia="ＭＳ 明朝" w:hAnsi="ＭＳ 明朝"/>
          <w:sz w:val="22"/>
        </w:rPr>
      </w:pPr>
      <w:r>
        <w:rPr>
          <w:rFonts w:ascii="ＭＳ 明朝" w:eastAsia="ＭＳ 明朝" w:hAnsi="ＭＳ 明朝" w:hint="eastAsia"/>
          <w:sz w:val="22"/>
        </w:rPr>
        <w:t>全施設</w:t>
      </w:r>
      <w:r w:rsidR="00573236" w:rsidRPr="00A970D4">
        <w:rPr>
          <w:rFonts w:ascii="ＭＳ 明朝" w:eastAsia="ＭＳ 明朝" w:hAnsi="ＭＳ 明朝"/>
          <w:sz w:val="22"/>
        </w:rPr>
        <w:t>チェックリストの作成・確認</w:t>
      </w:r>
    </w:p>
    <w:p w14:paraId="592FC9A4" w14:textId="38366DF2" w:rsidR="00E53681" w:rsidRPr="00573236" w:rsidRDefault="00E53681" w:rsidP="00E53681">
      <w:pPr>
        <w:spacing w:line="400" w:lineRule="exact"/>
        <w:ind w:left="220" w:hangingChars="100" w:hanging="220"/>
        <w:jc w:val="left"/>
        <w:rPr>
          <w:rFonts w:ascii="ＭＳ 明朝" w:eastAsia="ＭＳ 明朝" w:hAnsi="ＭＳ 明朝"/>
          <w:sz w:val="22"/>
        </w:rPr>
      </w:pPr>
      <w:r>
        <w:rPr>
          <w:rFonts w:ascii="ＭＳ 明朝" w:eastAsia="ＭＳ 明朝" w:hAnsi="ＭＳ 明朝" w:hint="eastAsia"/>
          <w:sz w:val="22"/>
        </w:rPr>
        <w:t>・ガイドラインに基づくチェックリストを作成し、午前中及び午後それぞれ１回の点検を行う。</w:t>
      </w:r>
    </w:p>
    <w:sectPr w:rsidR="00E53681" w:rsidRPr="00573236" w:rsidSect="00317971">
      <w:footerReference w:type="default" r:id="rId8"/>
      <w:pgSz w:w="11906" w:h="16838" w:code="9"/>
      <w:pgMar w:top="1701"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4343" w14:textId="77777777" w:rsidR="006035F9" w:rsidRDefault="006035F9" w:rsidP="00317971">
      <w:r>
        <w:separator/>
      </w:r>
    </w:p>
  </w:endnote>
  <w:endnote w:type="continuationSeparator" w:id="0">
    <w:p w14:paraId="36A9D272" w14:textId="77777777" w:rsidR="006035F9" w:rsidRDefault="006035F9" w:rsidP="003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65902853"/>
      <w:docPartObj>
        <w:docPartGallery w:val="Page Numbers (Bottom of Page)"/>
        <w:docPartUnique/>
      </w:docPartObj>
    </w:sdtPr>
    <w:sdtEndPr/>
    <w:sdtContent>
      <w:p w14:paraId="08212E52" w14:textId="6A8AB5AB" w:rsidR="00317971" w:rsidRPr="00317971" w:rsidRDefault="00317971">
        <w:pPr>
          <w:pStyle w:val="a6"/>
          <w:jc w:val="center"/>
          <w:rPr>
            <w:sz w:val="20"/>
          </w:rPr>
        </w:pPr>
        <w:r w:rsidRPr="00317971">
          <w:rPr>
            <w:rFonts w:ascii="游ゴシック" w:eastAsia="游ゴシック" w:hAnsi="游ゴシック"/>
            <w:sz w:val="24"/>
          </w:rPr>
          <w:fldChar w:fldCharType="begin"/>
        </w:r>
        <w:r w:rsidRPr="00317971">
          <w:rPr>
            <w:rFonts w:ascii="游ゴシック" w:eastAsia="游ゴシック" w:hAnsi="游ゴシック"/>
            <w:sz w:val="24"/>
          </w:rPr>
          <w:instrText>PAGE   \* MERGEFORMAT</w:instrText>
        </w:r>
        <w:r w:rsidRPr="00317971">
          <w:rPr>
            <w:rFonts w:ascii="游ゴシック" w:eastAsia="游ゴシック" w:hAnsi="游ゴシック"/>
            <w:sz w:val="24"/>
          </w:rPr>
          <w:fldChar w:fldCharType="separate"/>
        </w:r>
        <w:r w:rsidR="00F93776" w:rsidRPr="00F93776">
          <w:rPr>
            <w:rFonts w:ascii="游ゴシック" w:eastAsia="游ゴシック" w:hAnsi="游ゴシック"/>
            <w:noProof/>
            <w:sz w:val="24"/>
            <w:lang w:val="ja-JP"/>
          </w:rPr>
          <w:t>1</w:t>
        </w:r>
        <w:r w:rsidRPr="00317971">
          <w:rPr>
            <w:rFonts w:ascii="游ゴシック" w:eastAsia="游ゴシック" w:hAnsi="游ゴシック"/>
            <w:sz w:val="24"/>
          </w:rPr>
          <w:fldChar w:fldCharType="end"/>
        </w:r>
      </w:p>
    </w:sdtContent>
  </w:sdt>
  <w:p w14:paraId="7BFAA447" w14:textId="77777777" w:rsidR="00317971" w:rsidRDefault="00317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EAE2" w14:textId="77777777" w:rsidR="006035F9" w:rsidRDefault="006035F9" w:rsidP="00317971">
      <w:r>
        <w:separator/>
      </w:r>
    </w:p>
  </w:footnote>
  <w:footnote w:type="continuationSeparator" w:id="0">
    <w:p w14:paraId="5A7E4FBB" w14:textId="77777777" w:rsidR="006035F9" w:rsidRDefault="006035F9" w:rsidP="0031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07A"/>
    <w:multiLevelType w:val="hybridMultilevel"/>
    <w:tmpl w:val="BBFA041C"/>
    <w:lvl w:ilvl="0" w:tplc="04090005">
      <w:start w:val="1"/>
      <w:numFmt w:val="bullet"/>
      <w:lvlText w:val=""/>
      <w:lvlJc w:val="left"/>
      <w:pPr>
        <w:ind w:left="420" w:hanging="420"/>
      </w:pPr>
      <w:rPr>
        <w:rFonts w:ascii="Wingdings" w:hAnsi="Wingdings" w:hint="default"/>
      </w:rPr>
    </w:lvl>
    <w:lvl w:ilvl="1" w:tplc="29505344">
      <w:start w:val="1"/>
      <w:numFmt w:val="bullet"/>
      <w:lvlText w:val=""/>
      <w:lvlJc w:val="left"/>
      <w:pPr>
        <w:ind w:left="928"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518CE"/>
    <w:multiLevelType w:val="hybridMultilevel"/>
    <w:tmpl w:val="9C5AA034"/>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F2FFA"/>
    <w:multiLevelType w:val="hybridMultilevel"/>
    <w:tmpl w:val="A04885B4"/>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2F6E3E"/>
    <w:multiLevelType w:val="hybridMultilevel"/>
    <w:tmpl w:val="259ACDF6"/>
    <w:lvl w:ilvl="0" w:tplc="1D3E372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C3613"/>
    <w:multiLevelType w:val="hybridMultilevel"/>
    <w:tmpl w:val="4532144C"/>
    <w:lvl w:ilvl="0" w:tplc="2950534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6E208DB"/>
    <w:multiLevelType w:val="hybridMultilevel"/>
    <w:tmpl w:val="48569CBA"/>
    <w:lvl w:ilvl="0" w:tplc="E6E6B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CD6F96"/>
    <w:multiLevelType w:val="hybridMultilevel"/>
    <w:tmpl w:val="32C04DFE"/>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A54AA1"/>
    <w:multiLevelType w:val="hybridMultilevel"/>
    <w:tmpl w:val="2A0ECF30"/>
    <w:lvl w:ilvl="0" w:tplc="29505344">
      <w:start w:val="1"/>
      <w:numFmt w:val="bullet"/>
      <w:lvlText w:val=""/>
      <w:lvlJc w:val="left"/>
      <w:pPr>
        <w:ind w:left="420" w:hanging="420"/>
      </w:pPr>
      <w:rPr>
        <w:rFonts w:ascii="Wingdings" w:hAnsi="Wingdings" w:hint="default"/>
      </w:rPr>
    </w:lvl>
    <w:lvl w:ilvl="1" w:tplc="04090009">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22946"/>
    <w:multiLevelType w:val="hybridMultilevel"/>
    <w:tmpl w:val="CEAC11F2"/>
    <w:lvl w:ilvl="0" w:tplc="A1C45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4347A6"/>
    <w:multiLevelType w:val="hybridMultilevel"/>
    <w:tmpl w:val="FA369AF0"/>
    <w:lvl w:ilvl="0" w:tplc="2950534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280635B4"/>
    <w:multiLevelType w:val="hybridMultilevel"/>
    <w:tmpl w:val="E8048368"/>
    <w:lvl w:ilvl="0" w:tplc="2F64579E">
      <w:start w:val="37"/>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F864F5"/>
    <w:multiLevelType w:val="hybridMultilevel"/>
    <w:tmpl w:val="C290808A"/>
    <w:lvl w:ilvl="0" w:tplc="22CE7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A6C99"/>
    <w:multiLevelType w:val="hybridMultilevel"/>
    <w:tmpl w:val="D4DA64C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337D0A"/>
    <w:multiLevelType w:val="hybridMultilevel"/>
    <w:tmpl w:val="B63235F8"/>
    <w:lvl w:ilvl="0" w:tplc="04090009">
      <w:start w:val="1"/>
      <w:numFmt w:val="bullet"/>
      <w:lvlText w:val=""/>
      <w:lvlJc w:val="left"/>
      <w:pPr>
        <w:ind w:left="630" w:hanging="420"/>
      </w:pPr>
      <w:rPr>
        <w:rFonts w:ascii="Wingdings" w:hAnsi="Wingdings" w:hint="default"/>
      </w:rPr>
    </w:lvl>
    <w:lvl w:ilvl="1" w:tplc="29505344">
      <w:start w:val="1"/>
      <w:numFmt w:val="bullet"/>
      <w:lvlText w:val=""/>
      <w:lvlJc w:val="left"/>
      <w:pPr>
        <w:ind w:left="1050" w:hanging="420"/>
      </w:pPr>
      <w:rPr>
        <w:rFonts w:ascii="Wingdings" w:hAnsi="Wingdings" w:hint="default"/>
      </w:rPr>
    </w:lvl>
    <w:lvl w:ilvl="2" w:tplc="2F64579E">
      <w:start w:val="37"/>
      <w:numFmt w:val="bullet"/>
      <w:lvlText w:val="・"/>
      <w:lvlJc w:val="left"/>
      <w:pPr>
        <w:ind w:left="1410" w:hanging="360"/>
      </w:pPr>
      <w:rPr>
        <w:rFonts w:ascii="游明朝" w:eastAsia="游明朝" w:hAnsi="游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BFE303D"/>
    <w:multiLevelType w:val="hybridMultilevel"/>
    <w:tmpl w:val="8212640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F05539"/>
    <w:multiLevelType w:val="hybridMultilevel"/>
    <w:tmpl w:val="F3BAC36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3D0506"/>
    <w:multiLevelType w:val="hybridMultilevel"/>
    <w:tmpl w:val="4072BFA6"/>
    <w:lvl w:ilvl="0" w:tplc="04090005">
      <w:start w:val="1"/>
      <w:numFmt w:val="bullet"/>
      <w:lvlText w:val=""/>
      <w:lvlJc w:val="left"/>
      <w:pPr>
        <w:ind w:left="420" w:hanging="420"/>
      </w:pPr>
      <w:rPr>
        <w:rFonts w:ascii="Wingdings" w:hAnsi="Wingdings" w:hint="default"/>
      </w:rPr>
    </w:lvl>
    <w:lvl w:ilvl="1" w:tplc="2F64579E">
      <w:start w:val="37"/>
      <w:numFmt w:val="bullet"/>
      <w:lvlText w:val="・"/>
      <w:lvlJc w:val="left"/>
      <w:pPr>
        <w:ind w:left="928"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B3156D"/>
    <w:multiLevelType w:val="hybridMultilevel"/>
    <w:tmpl w:val="D6FE4E74"/>
    <w:lvl w:ilvl="0" w:tplc="94DC3168">
      <w:start w:val="14"/>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B970044"/>
    <w:multiLevelType w:val="hybridMultilevel"/>
    <w:tmpl w:val="BB2E8BAA"/>
    <w:lvl w:ilvl="0" w:tplc="026C498A">
      <w:start w:val="4"/>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C574CB4"/>
    <w:multiLevelType w:val="hybridMultilevel"/>
    <w:tmpl w:val="CDBADE6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637BEC"/>
    <w:multiLevelType w:val="hybridMultilevel"/>
    <w:tmpl w:val="CC8CB15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D9B403D"/>
    <w:multiLevelType w:val="hybridMultilevel"/>
    <w:tmpl w:val="5798BE7E"/>
    <w:lvl w:ilvl="0" w:tplc="87624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327E33"/>
    <w:multiLevelType w:val="hybridMultilevel"/>
    <w:tmpl w:val="D5F8062C"/>
    <w:lvl w:ilvl="0" w:tplc="5A9EEBA0">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73DD3"/>
    <w:multiLevelType w:val="hybridMultilevel"/>
    <w:tmpl w:val="B464D6E2"/>
    <w:lvl w:ilvl="0" w:tplc="62468E0A">
      <w:start w:val="1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B17A65"/>
    <w:multiLevelType w:val="hybridMultilevel"/>
    <w:tmpl w:val="9CF052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8B0E4C"/>
    <w:multiLevelType w:val="hybridMultilevel"/>
    <w:tmpl w:val="768EAB5A"/>
    <w:lvl w:ilvl="0" w:tplc="F732056C">
      <w:start w:val="1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0F79E5"/>
    <w:multiLevelType w:val="hybridMultilevel"/>
    <w:tmpl w:val="34A292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723BD3"/>
    <w:multiLevelType w:val="hybridMultilevel"/>
    <w:tmpl w:val="7FAA04CA"/>
    <w:lvl w:ilvl="0" w:tplc="6BE46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9E528F"/>
    <w:multiLevelType w:val="hybridMultilevel"/>
    <w:tmpl w:val="15D277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861F24"/>
    <w:multiLevelType w:val="hybridMultilevel"/>
    <w:tmpl w:val="BCDA91D6"/>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6B7CD0"/>
    <w:multiLevelType w:val="hybridMultilevel"/>
    <w:tmpl w:val="D4B60094"/>
    <w:lvl w:ilvl="0" w:tplc="29505344">
      <w:start w:val="1"/>
      <w:numFmt w:val="bullet"/>
      <w:lvlText w:val=""/>
      <w:lvlJc w:val="left"/>
      <w:pPr>
        <w:ind w:left="420" w:hanging="420"/>
      </w:pPr>
      <w:rPr>
        <w:rFonts w:ascii="Wingdings" w:hAnsi="Wingdings" w:hint="default"/>
      </w:rPr>
    </w:lvl>
    <w:lvl w:ilvl="1" w:tplc="74741370">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4CF01EA"/>
    <w:multiLevelType w:val="hybridMultilevel"/>
    <w:tmpl w:val="A050BC3C"/>
    <w:lvl w:ilvl="0" w:tplc="295053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1D3D5E"/>
    <w:multiLevelType w:val="hybridMultilevel"/>
    <w:tmpl w:val="0BBEFE28"/>
    <w:lvl w:ilvl="0" w:tplc="5134B1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A863478"/>
    <w:multiLevelType w:val="hybridMultilevel"/>
    <w:tmpl w:val="4F10A0DA"/>
    <w:lvl w:ilvl="0" w:tplc="0A9A2B52">
      <w:start w:val="1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603C2D"/>
    <w:multiLevelType w:val="hybridMultilevel"/>
    <w:tmpl w:val="579088FA"/>
    <w:lvl w:ilvl="0" w:tplc="130E8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7F366D"/>
    <w:multiLevelType w:val="hybridMultilevel"/>
    <w:tmpl w:val="55366B92"/>
    <w:lvl w:ilvl="0" w:tplc="2F64579E">
      <w:start w:val="37"/>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8E3C11"/>
    <w:multiLevelType w:val="hybridMultilevel"/>
    <w:tmpl w:val="A6021542"/>
    <w:lvl w:ilvl="0" w:tplc="4D007D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6"/>
  </w:num>
  <w:num w:numId="2">
    <w:abstractNumId w:val="26"/>
  </w:num>
  <w:num w:numId="3">
    <w:abstractNumId w:val="0"/>
  </w:num>
  <w:num w:numId="4">
    <w:abstractNumId w:val="18"/>
  </w:num>
  <w:num w:numId="5">
    <w:abstractNumId w:val="13"/>
  </w:num>
  <w:num w:numId="6">
    <w:abstractNumId w:val="31"/>
  </w:num>
  <w:num w:numId="7">
    <w:abstractNumId w:val="7"/>
  </w:num>
  <w:num w:numId="8">
    <w:abstractNumId w:val="30"/>
  </w:num>
  <w:num w:numId="9">
    <w:abstractNumId w:val="15"/>
  </w:num>
  <w:num w:numId="10">
    <w:abstractNumId w:val="9"/>
  </w:num>
  <w:num w:numId="11">
    <w:abstractNumId w:val="29"/>
  </w:num>
  <w:num w:numId="12">
    <w:abstractNumId w:val="4"/>
  </w:num>
  <w:num w:numId="13">
    <w:abstractNumId w:val="28"/>
  </w:num>
  <w:num w:numId="14">
    <w:abstractNumId w:val="6"/>
  </w:num>
  <w:num w:numId="15">
    <w:abstractNumId w:val="14"/>
  </w:num>
  <w:num w:numId="16">
    <w:abstractNumId w:val="2"/>
  </w:num>
  <w:num w:numId="17">
    <w:abstractNumId w:val="24"/>
  </w:num>
  <w:num w:numId="18">
    <w:abstractNumId w:val="19"/>
  </w:num>
  <w:num w:numId="19">
    <w:abstractNumId w:val="16"/>
  </w:num>
  <w:num w:numId="20">
    <w:abstractNumId w:val="35"/>
  </w:num>
  <w:num w:numId="21">
    <w:abstractNumId w:val="12"/>
  </w:num>
  <w:num w:numId="22">
    <w:abstractNumId w:val="1"/>
  </w:num>
  <w:num w:numId="23">
    <w:abstractNumId w:val="8"/>
  </w:num>
  <w:num w:numId="24">
    <w:abstractNumId w:val="34"/>
  </w:num>
  <w:num w:numId="25">
    <w:abstractNumId w:val="21"/>
  </w:num>
  <w:num w:numId="26">
    <w:abstractNumId w:val="27"/>
  </w:num>
  <w:num w:numId="27">
    <w:abstractNumId w:val="22"/>
  </w:num>
  <w:num w:numId="28">
    <w:abstractNumId w:val="5"/>
  </w:num>
  <w:num w:numId="29">
    <w:abstractNumId w:val="10"/>
  </w:num>
  <w:num w:numId="30">
    <w:abstractNumId w:val="3"/>
  </w:num>
  <w:num w:numId="31">
    <w:abstractNumId w:val="20"/>
  </w:num>
  <w:num w:numId="32">
    <w:abstractNumId w:val="25"/>
  </w:num>
  <w:num w:numId="33">
    <w:abstractNumId w:val="33"/>
  </w:num>
  <w:num w:numId="34">
    <w:abstractNumId w:val="17"/>
  </w:num>
  <w:num w:numId="35">
    <w:abstractNumId w:val="11"/>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23"/>
    <w:rsid w:val="00005E50"/>
    <w:rsid w:val="00040F5E"/>
    <w:rsid w:val="00057C23"/>
    <w:rsid w:val="00061D66"/>
    <w:rsid w:val="00067988"/>
    <w:rsid w:val="00087085"/>
    <w:rsid w:val="00087640"/>
    <w:rsid w:val="000B3DFB"/>
    <w:rsid w:val="000D3232"/>
    <w:rsid w:val="000D4A6F"/>
    <w:rsid w:val="000E0BF6"/>
    <w:rsid w:val="000E10DD"/>
    <w:rsid w:val="000E65B7"/>
    <w:rsid w:val="00101D53"/>
    <w:rsid w:val="00125471"/>
    <w:rsid w:val="00132294"/>
    <w:rsid w:val="001349F7"/>
    <w:rsid w:val="00137C62"/>
    <w:rsid w:val="00140C7B"/>
    <w:rsid w:val="001621C7"/>
    <w:rsid w:val="001770D1"/>
    <w:rsid w:val="00181A83"/>
    <w:rsid w:val="001A5380"/>
    <w:rsid w:val="001B2143"/>
    <w:rsid w:val="001C462D"/>
    <w:rsid w:val="001D7C73"/>
    <w:rsid w:val="001E0F2B"/>
    <w:rsid w:val="001E4A1D"/>
    <w:rsid w:val="00210215"/>
    <w:rsid w:val="00233453"/>
    <w:rsid w:val="0027389A"/>
    <w:rsid w:val="002838F7"/>
    <w:rsid w:val="002850C0"/>
    <w:rsid w:val="002A26DD"/>
    <w:rsid w:val="002A71FB"/>
    <w:rsid w:val="002C14A2"/>
    <w:rsid w:val="002D17BE"/>
    <w:rsid w:val="002D3223"/>
    <w:rsid w:val="002E4A1E"/>
    <w:rsid w:val="00304301"/>
    <w:rsid w:val="00317971"/>
    <w:rsid w:val="0033032F"/>
    <w:rsid w:val="0033250C"/>
    <w:rsid w:val="00345073"/>
    <w:rsid w:val="00352598"/>
    <w:rsid w:val="0035378B"/>
    <w:rsid w:val="00354D81"/>
    <w:rsid w:val="00362F48"/>
    <w:rsid w:val="003706F7"/>
    <w:rsid w:val="003715FC"/>
    <w:rsid w:val="00395938"/>
    <w:rsid w:val="003A2CE4"/>
    <w:rsid w:val="003A5192"/>
    <w:rsid w:val="003B1247"/>
    <w:rsid w:val="003E54F3"/>
    <w:rsid w:val="003E76EA"/>
    <w:rsid w:val="003F7D20"/>
    <w:rsid w:val="00405643"/>
    <w:rsid w:val="0041165D"/>
    <w:rsid w:val="004352A1"/>
    <w:rsid w:val="0044306C"/>
    <w:rsid w:val="00447935"/>
    <w:rsid w:val="004563EB"/>
    <w:rsid w:val="00474A85"/>
    <w:rsid w:val="0047686F"/>
    <w:rsid w:val="0048566C"/>
    <w:rsid w:val="004B10AF"/>
    <w:rsid w:val="004E26E8"/>
    <w:rsid w:val="004F2EC5"/>
    <w:rsid w:val="00517D34"/>
    <w:rsid w:val="00535EEC"/>
    <w:rsid w:val="00536AE7"/>
    <w:rsid w:val="00536CC1"/>
    <w:rsid w:val="00542CF8"/>
    <w:rsid w:val="005514CF"/>
    <w:rsid w:val="00561140"/>
    <w:rsid w:val="00573236"/>
    <w:rsid w:val="005C6D0A"/>
    <w:rsid w:val="006035F9"/>
    <w:rsid w:val="0060437F"/>
    <w:rsid w:val="0065171B"/>
    <w:rsid w:val="00666549"/>
    <w:rsid w:val="00683887"/>
    <w:rsid w:val="00686533"/>
    <w:rsid w:val="006A686B"/>
    <w:rsid w:val="006A6995"/>
    <w:rsid w:val="006B07FE"/>
    <w:rsid w:val="006B5EC9"/>
    <w:rsid w:val="006F2B47"/>
    <w:rsid w:val="00715D8C"/>
    <w:rsid w:val="00731C60"/>
    <w:rsid w:val="00732746"/>
    <w:rsid w:val="007410A8"/>
    <w:rsid w:val="0078416A"/>
    <w:rsid w:val="007859CA"/>
    <w:rsid w:val="0078606E"/>
    <w:rsid w:val="007B4EE2"/>
    <w:rsid w:val="008025A4"/>
    <w:rsid w:val="008534D9"/>
    <w:rsid w:val="0086785C"/>
    <w:rsid w:val="008729E4"/>
    <w:rsid w:val="00883775"/>
    <w:rsid w:val="0089515E"/>
    <w:rsid w:val="008A3363"/>
    <w:rsid w:val="008D132D"/>
    <w:rsid w:val="008F12CD"/>
    <w:rsid w:val="009140AA"/>
    <w:rsid w:val="00925FA0"/>
    <w:rsid w:val="0094239B"/>
    <w:rsid w:val="00964618"/>
    <w:rsid w:val="00984FEA"/>
    <w:rsid w:val="00985EB7"/>
    <w:rsid w:val="00994587"/>
    <w:rsid w:val="009B5A7F"/>
    <w:rsid w:val="009E50A2"/>
    <w:rsid w:val="009F7BBF"/>
    <w:rsid w:val="00A01A85"/>
    <w:rsid w:val="00A02D33"/>
    <w:rsid w:val="00A12FAA"/>
    <w:rsid w:val="00A36A7A"/>
    <w:rsid w:val="00A53FDA"/>
    <w:rsid w:val="00A71A94"/>
    <w:rsid w:val="00A74115"/>
    <w:rsid w:val="00A86E5E"/>
    <w:rsid w:val="00A970D4"/>
    <w:rsid w:val="00AC1911"/>
    <w:rsid w:val="00AC7053"/>
    <w:rsid w:val="00AD36F9"/>
    <w:rsid w:val="00AE3D2E"/>
    <w:rsid w:val="00AF4389"/>
    <w:rsid w:val="00B061DB"/>
    <w:rsid w:val="00B07273"/>
    <w:rsid w:val="00B11095"/>
    <w:rsid w:val="00B37AD6"/>
    <w:rsid w:val="00B45189"/>
    <w:rsid w:val="00B55D73"/>
    <w:rsid w:val="00BD399F"/>
    <w:rsid w:val="00BE5B14"/>
    <w:rsid w:val="00BF2B9A"/>
    <w:rsid w:val="00C02238"/>
    <w:rsid w:val="00C049B3"/>
    <w:rsid w:val="00C23189"/>
    <w:rsid w:val="00C36F2C"/>
    <w:rsid w:val="00C56249"/>
    <w:rsid w:val="00C5749C"/>
    <w:rsid w:val="00C6248B"/>
    <w:rsid w:val="00C7285F"/>
    <w:rsid w:val="00C9473F"/>
    <w:rsid w:val="00CA283E"/>
    <w:rsid w:val="00CA347B"/>
    <w:rsid w:val="00CB4296"/>
    <w:rsid w:val="00CC0AE6"/>
    <w:rsid w:val="00CD7B8A"/>
    <w:rsid w:val="00D052C1"/>
    <w:rsid w:val="00D2408A"/>
    <w:rsid w:val="00D2489F"/>
    <w:rsid w:val="00D30281"/>
    <w:rsid w:val="00D34B64"/>
    <w:rsid w:val="00D46732"/>
    <w:rsid w:val="00D46C8A"/>
    <w:rsid w:val="00D73194"/>
    <w:rsid w:val="00D739B7"/>
    <w:rsid w:val="00D827BF"/>
    <w:rsid w:val="00D90789"/>
    <w:rsid w:val="00D97567"/>
    <w:rsid w:val="00DA043A"/>
    <w:rsid w:val="00DC4011"/>
    <w:rsid w:val="00DD254F"/>
    <w:rsid w:val="00DD6CB5"/>
    <w:rsid w:val="00DE5710"/>
    <w:rsid w:val="00DF5415"/>
    <w:rsid w:val="00E0467D"/>
    <w:rsid w:val="00E21558"/>
    <w:rsid w:val="00E43909"/>
    <w:rsid w:val="00E53681"/>
    <w:rsid w:val="00E56310"/>
    <w:rsid w:val="00E70EFF"/>
    <w:rsid w:val="00E71BED"/>
    <w:rsid w:val="00E9328D"/>
    <w:rsid w:val="00EA2ABD"/>
    <w:rsid w:val="00EC0FA7"/>
    <w:rsid w:val="00EC6C53"/>
    <w:rsid w:val="00ED0182"/>
    <w:rsid w:val="00ED747A"/>
    <w:rsid w:val="00EE16A0"/>
    <w:rsid w:val="00EF58DA"/>
    <w:rsid w:val="00F14D99"/>
    <w:rsid w:val="00F428F6"/>
    <w:rsid w:val="00F440F2"/>
    <w:rsid w:val="00F656C5"/>
    <w:rsid w:val="00F70E1A"/>
    <w:rsid w:val="00F754BF"/>
    <w:rsid w:val="00F8623A"/>
    <w:rsid w:val="00F93776"/>
    <w:rsid w:val="00F95245"/>
    <w:rsid w:val="00F9782D"/>
    <w:rsid w:val="00FC2033"/>
    <w:rsid w:val="00FC3E96"/>
    <w:rsid w:val="00FC6BBE"/>
    <w:rsid w:val="00FE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58399B"/>
  <w15:chartTrackingRefBased/>
  <w15:docId w15:val="{A8837E68-0107-4E2D-9C6A-E4B6EE9E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182"/>
    <w:pPr>
      <w:ind w:leftChars="400" w:left="840"/>
    </w:pPr>
  </w:style>
  <w:style w:type="paragraph" w:styleId="a4">
    <w:name w:val="header"/>
    <w:basedOn w:val="a"/>
    <w:link w:val="a5"/>
    <w:uiPriority w:val="99"/>
    <w:unhideWhenUsed/>
    <w:rsid w:val="00317971"/>
    <w:pPr>
      <w:tabs>
        <w:tab w:val="center" w:pos="4252"/>
        <w:tab w:val="right" w:pos="8504"/>
      </w:tabs>
      <w:snapToGrid w:val="0"/>
    </w:pPr>
  </w:style>
  <w:style w:type="character" w:customStyle="1" w:styleId="a5">
    <w:name w:val="ヘッダー (文字)"/>
    <w:basedOn w:val="a0"/>
    <w:link w:val="a4"/>
    <w:uiPriority w:val="99"/>
    <w:rsid w:val="00317971"/>
  </w:style>
  <w:style w:type="paragraph" w:styleId="a6">
    <w:name w:val="footer"/>
    <w:basedOn w:val="a"/>
    <w:link w:val="a7"/>
    <w:uiPriority w:val="99"/>
    <w:unhideWhenUsed/>
    <w:rsid w:val="00317971"/>
    <w:pPr>
      <w:tabs>
        <w:tab w:val="center" w:pos="4252"/>
        <w:tab w:val="right" w:pos="8504"/>
      </w:tabs>
      <w:snapToGrid w:val="0"/>
    </w:pPr>
  </w:style>
  <w:style w:type="character" w:customStyle="1" w:styleId="a7">
    <w:name w:val="フッター (文字)"/>
    <w:basedOn w:val="a0"/>
    <w:link w:val="a6"/>
    <w:uiPriority w:val="99"/>
    <w:rsid w:val="00317971"/>
  </w:style>
  <w:style w:type="paragraph" w:styleId="a8">
    <w:name w:val="Balloon Text"/>
    <w:basedOn w:val="a"/>
    <w:link w:val="a9"/>
    <w:uiPriority w:val="99"/>
    <w:semiHidden/>
    <w:unhideWhenUsed/>
    <w:rsid w:val="007859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9C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C0AE6"/>
  </w:style>
  <w:style w:type="character" w:customStyle="1" w:styleId="ab">
    <w:name w:val="日付 (文字)"/>
    <w:basedOn w:val="a0"/>
    <w:link w:val="aa"/>
    <w:uiPriority w:val="99"/>
    <w:semiHidden/>
    <w:rsid w:val="00CC0AE6"/>
  </w:style>
  <w:style w:type="character" w:styleId="ac">
    <w:name w:val="annotation reference"/>
    <w:basedOn w:val="a0"/>
    <w:uiPriority w:val="99"/>
    <w:semiHidden/>
    <w:unhideWhenUsed/>
    <w:rsid w:val="00536AE7"/>
    <w:rPr>
      <w:sz w:val="18"/>
      <w:szCs w:val="18"/>
    </w:rPr>
  </w:style>
  <w:style w:type="paragraph" w:styleId="ad">
    <w:name w:val="annotation text"/>
    <w:basedOn w:val="a"/>
    <w:link w:val="ae"/>
    <w:uiPriority w:val="99"/>
    <w:semiHidden/>
    <w:unhideWhenUsed/>
    <w:rsid w:val="00536AE7"/>
    <w:pPr>
      <w:jc w:val="left"/>
    </w:pPr>
  </w:style>
  <w:style w:type="character" w:customStyle="1" w:styleId="ae">
    <w:name w:val="コメント文字列 (文字)"/>
    <w:basedOn w:val="a0"/>
    <w:link w:val="ad"/>
    <w:uiPriority w:val="99"/>
    <w:semiHidden/>
    <w:rsid w:val="00536AE7"/>
  </w:style>
  <w:style w:type="paragraph" w:styleId="af">
    <w:name w:val="annotation subject"/>
    <w:basedOn w:val="ad"/>
    <w:next w:val="ad"/>
    <w:link w:val="af0"/>
    <w:uiPriority w:val="99"/>
    <w:semiHidden/>
    <w:unhideWhenUsed/>
    <w:rsid w:val="00536AE7"/>
    <w:rPr>
      <w:b/>
      <w:bCs/>
    </w:rPr>
  </w:style>
  <w:style w:type="character" w:customStyle="1" w:styleId="af0">
    <w:name w:val="コメント内容 (文字)"/>
    <w:basedOn w:val="ae"/>
    <w:link w:val="af"/>
    <w:uiPriority w:val="99"/>
    <w:semiHidden/>
    <w:rsid w:val="00536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B204F-0AC0-4A5C-9CFC-6A645DF7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noboru-t</cp:lastModifiedBy>
  <cp:revision>2</cp:revision>
  <cp:lastPrinted>2020-05-29T10:08:00Z</cp:lastPrinted>
  <dcterms:created xsi:type="dcterms:W3CDTF">2020-07-03T08:03:00Z</dcterms:created>
  <dcterms:modified xsi:type="dcterms:W3CDTF">2020-07-03T08:03:00Z</dcterms:modified>
</cp:coreProperties>
</file>